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 xml:space="preserve">Oferta nr </w:t>
      </w:r>
      <w:r w:rsidR="006D51A8">
        <w:rPr>
          <w:b/>
          <w:bCs/>
          <w:sz w:val="23"/>
          <w:szCs w:val="23"/>
        </w:rPr>
        <w:t>SP</w:t>
      </w:r>
      <w:r w:rsidR="0037103F">
        <w:rPr>
          <w:b/>
          <w:bCs/>
          <w:sz w:val="23"/>
          <w:szCs w:val="23"/>
        </w:rPr>
        <w:t>110/62/2019</w:t>
      </w:r>
      <w:r w:rsidR="008F3E62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</w:t>
      </w:r>
      <w:r w:rsidR="00EF4CCD">
        <w:rPr>
          <w:b/>
          <w:bCs/>
          <w:sz w:val="23"/>
          <w:szCs w:val="23"/>
        </w:rPr>
        <w:t>Starszy dozorca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866"/>
        <w:gridCol w:w="2721"/>
        <w:gridCol w:w="4319"/>
      </w:tblGrid>
      <w:tr w:rsidR="006174E0" w:rsidRPr="009F26AE" w:rsidTr="006D51A8">
        <w:tc>
          <w:tcPr>
            <w:tcW w:w="4673" w:type="dxa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76" w:type="dxa"/>
            <w:gridSpan w:val="2"/>
            <w:vAlign w:val="center"/>
          </w:tcPr>
          <w:p w:rsidR="00713DC6" w:rsidRDefault="00713DC6" w:rsidP="006D51A8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7103F" w:rsidP="006D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Starszy dozorca</w:t>
            </w:r>
          </w:p>
          <w:p w:rsidR="00713DC6" w:rsidRPr="00713DC6" w:rsidRDefault="00713DC6" w:rsidP="006D51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D51A8">
        <w:trPr>
          <w:trHeight w:val="491"/>
        </w:trPr>
        <w:tc>
          <w:tcPr>
            <w:tcW w:w="4673" w:type="dxa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5976" w:type="dxa"/>
            <w:gridSpan w:val="2"/>
            <w:vAlign w:val="center"/>
          </w:tcPr>
          <w:p w:rsidR="00220383" w:rsidRDefault="00BC5C6B" w:rsidP="006D51A8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  <w:r w:rsidR="0037103F">
              <w:rPr>
                <w:b/>
                <w:sz w:val="20"/>
                <w:szCs w:val="20"/>
              </w:rPr>
              <w:t>od 01.10.2019 r.</w:t>
            </w:r>
          </w:p>
          <w:p w:rsidR="00970A72" w:rsidRDefault="00BC5C6B" w:rsidP="006D51A8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6D51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6D51A8">
        <w:trPr>
          <w:trHeight w:val="7887"/>
        </w:trPr>
        <w:tc>
          <w:tcPr>
            <w:tcW w:w="4673" w:type="dxa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76" w:type="dxa"/>
            <w:gridSpan w:val="2"/>
            <w:vAlign w:val="center"/>
          </w:tcPr>
          <w:p w:rsidR="00EF4CCD" w:rsidRPr="00C1705F" w:rsidRDefault="00EF4CCD" w:rsidP="006D51A8">
            <w:pPr>
              <w:rPr>
                <w:b/>
              </w:rPr>
            </w:pP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Dozór budynku szkoły i terenu do niej należącego.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 porze nocnej (20.00 – 6.00) dokonywanie przeglądu budynku </w:t>
            </w:r>
            <w:r w:rsidRPr="00B55116">
              <w:rPr>
                <w:sz w:val="20"/>
                <w:szCs w:val="20"/>
              </w:rPr>
              <w:br/>
              <w:t>nie rzadziej niż co 2 godziny zarówno wewnątrz jak i na zewnątrz.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bram i furtek prowadzących na teren szkoły.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drzwi wewnętrznych.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okien w budynku.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Dozór nad majątkiem szkoły, zwłaszcza podczas przebywania </w:t>
            </w:r>
            <w:r w:rsidRPr="00B55116">
              <w:rPr>
                <w:sz w:val="20"/>
                <w:szCs w:val="20"/>
              </w:rPr>
              <w:br/>
              <w:t>na terenie szkoły osób wynajmujących pomieszczenia lub boisko  – wzywanie policji w sytuacjach konfliktowych.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Codzienne usuwanie (zamiatanie, zbieranie, zmywanie) nieczystości na terenie szkoły i z terenu poza budynkiem wzdłuż ulicy Określonej i Radzymińskiej.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Odśnieżanie dojścia do szkoły, zapobieganie skutkom gołoledzi.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Pielęgnowanie trawników i kwietników (koszenie, pielenie, podlewanie, grabienie).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Bezzwłoczne zawiadamianie kierownika  gospodarczego </w:t>
            </w:r>
            <w:r w:rsidRPr="00B55116">
              <w:rPr>
                <w:sz w:val="20"/>
                <w:szCs w:val="20"/>
              </w:rPr>
              <w:br/>
              <w:t xml:space="preserve">o dostrzeżonych uszkodzeniach lub wadliwym działaniu sprzętu </w:t>
            </w:r>
            <w:r w:rsidRPr="00B55116">
              <w:rPr>
                <w:sz w:val="20"/>
                <w:szCs w:val="20"/>
              </w:rPr>
              <w:br/>
              <w:t>i instalacji.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W sytuacjach awaryjnych zabezpieczanie miejsca awarii i wezwanie odpowiednich służb.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Dbałość o należyty stan sprzętu i urządzeń przeznaczonych </w:t>
            </w:r>
            <w:r w:rsidRPr="00B55116">
              <w:rPr>
                <w:sz w:val="20"/>
                <w:szCs w:val="20"/>
              </w:rPr>
              <w:br/>
              <w:t>do utrzymania porządku i czystości. Rozpoczęcie dyżuru powinno zacząć się od sprawdzenia czy w domku gospodarczym znajduje się cały sprzęt do utrzymania czystości           i pielęgnacji zieleni.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Wykonywanie drobnych prac naprawczych, malarskich </w:t>
            </w:r>
            <w:r w:rsidRPr="00B55116">
              <w:rPr>
                <w:sz w:val="20"/>
                <w:szCs w:val="20"/>
              </w:rPr>
              <w:br/>
              <w:t>i porządkowych  na rzecz placówki.</w:t>
            </w:r>
          </w:p>
          <w:p w:rsidR="00EF4CCD" w:rsidRPr="00B55116" w:rsidRDefault="00EF4CCD" w:rsidP="006D51A8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Wykonywanie innych czynności wynikających ze Statutu Szkoły oraz zleconych przez przełożonych.</w:t>
            </w:r>
          </w:p>
          <w:p w:rsidR="00EF4CCD" w:rsidRPr="00B55116" w:rsidRDefault="00EF4CCD" w:rsidP="006D51A8">
            <w:pPr>
              <w:spacing w:line="480" w:lineRule="auto"/>
              <w:ind w:left="1440"/>
              <w:rPr>
                <w:sz w:val="20"/>
                <w:szCs w:val="20"/>
              </w:rPr>
            </w:pPr>
          </w:p>
          <w:p w:rsidR="00951183" w:rsidRPr="009A5145" w:rsidRDefault="00951183" w:rsidP="006D51A8">
            <w:pPr>
              <w:rPr>
                <w:sz w:val="20"/>
                <w:szCs w:val="20"/>
              </w:rPr>
            </w:pPr>
          </w:p>
        </w:tc>
      </w:tr>
      <w:tr w:rsidR="00970A72" w:rsidRPr="009F26AE" w:rsidTr="006D51A8">
        <w:tc>
          <w:tcPr>
            <w:tcW w:w="0" w:type="auto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054" w:type="dxa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3299" w:type="dxa"/>
            <w:vAlign w:val="center"/>
          </w:tcPr>
          <w:p w:rsidR="00970A72" w:rsidRPr="00873D00" w:rsidRDefault="00EF4CCD" w:rsidP="006D51A8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0" w:type="auto"/>
            <w:vAlign w:val="center"/>
          </w:tcPr>
          <w:p w:rsidR="006D2247" w:rsidRPr="006174E0" w:rsidRDefault="006D2247" w:rsidP="006D51A8">
            <w:pPr>
              <w:rPr>
                <w:sz w:val="20"/>
                <w:szCs w:val="20"/>
              </w:rPr>
            </w:pPr>
          </w:p>
        </w:tc>
      </w:tr>
      <w:tr w:rsidR="00970A72" w:rsidRPr="009F26AE" w:rsidTr="006D51A8">
        <w:tc>
          <w:tcPr>
            <w:tcW w:w="0" w:type="auto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970A72" w:rsidRPr="00970A72" w:rsidRDefault="00970A72" w:rsidP="006D51A8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0" w:type="auto"/>
            <w:vAlign w:val="center"/>
          </w:tcPr>
          <w:p w:rsidR="00970A72" w:rsidRPr="009F26AE" w:rsidRDefault="00730180" w:rsidP="006D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w </w:t>
            </w:r>
            <w:r w:rsidR="00EF4CCD">
              <w:rPr>
                <w:sz w:val="20"/>
                <w:szCs w:val="20"/>
              </w:rPr>
              <w:t>pracy związanej z dozorem mienia.</w:t>
            </w:r>
          </w:p>
        </w:tc>
      </w:tr>
      <w:tr w:rsidR="00970A72" w:rsidRPr="006618CE" w:rsidTr="006D51A8">
        <w:tc>
          <w:tcPr>
            <w:tcW w:w="0" w:type="auto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970A72" w:rsidRPr="00970A72" w:rsidRDefault="00EF4CCD" w:rsidP="006D51A8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0" w:type="auto"/>
            <w:vAlign w:val="center"/>
          </w:tcPr>
          <w:p w:rsidR="00F63746" w:rsidRPr="00EF4CCD" w:rsidRDefault="00EF4CCD" w:rsidP="006D51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Obsługa maszyn do sprzątania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sprzętu do dokonywania drobnych napraw</w:t>
            </w:r>
          </w:p>
        </w:tc>
      </w:tr>
      <w:tr w:rsidR="00970A72" w:rsidRPr="009F26AE" w:rsidTr="006D51A8">
        <w:tc>
          <w:tcPr>
            <w:tcW w:w="0" w:type="auto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5976" w:type="dxa"/>
            <w:gridSpan w:val="2"/>
            <w:vAlign w:val="center"/>
          </w:tcPr>
          <w:p w:rsidR="000356B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</w:p>
          <w:p w:rsidR="00970A72" w:rsidRPr="00C66741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sumienność,</w:t>
            </w:r>
          </w:p>
          <w:p w:rsidR="00970A72" w:rsidRPr="00C66741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stanowczość,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6D51A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komunikatywność.</w:t>
            </w:r>
          </w:p>
        </w:tc>
      </w:tr>
      <w:tr w:rsidR="00E00E3D" w:rsidRPr="009F26AE" w:rsidTr="006D51A8">
        <w:trPr>
          <w:trHeight w:val="2154"/>
        </w:trPr>
        <w:tc>
          <w:tcPr>
            <w:tcW w:w="4673" w:type="dxa"/>
            <w:gridSpan w:val="2"/>
            <w:vAlign w:val="center"/>
          </w:tcPr>
          <w:p w:rsidR="00E00E3D" w:rsidRPr="009F26AE" w:rsidRDefault="00E00E3D" w:rsidP="006D51A8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Default="00BE7F38" w:rsidP="006D51A8">
            <w:pPr>
              <w:spacing w:line="276" w:lineRule="auto"/>
              <w:rPr>
                <w:sz w:val="16"/>
                <w:szCs w:val="16"/>
              </w:rPr>
            </w:pPr>
          </w:p>
          <w:p w:rsidR="00E00E3D" w:rsidRPr="00BE7F38" w:rsidRDefault="00E00E3D" w:rsidP="006D51A8">
            <w:pPr>
              <w:spacing w:line="276" w:lineRule="auto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6D51A8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vAlign w:val="center"/>
          </w:tcPr>
          <w:p w:rsidR="00713DC6" w:rsidRPr="00F371C8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Pr="006D51A8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 potwierdzających wykształcenie</w:t>
            </w:r>
            <w:r w:rsidR="006D51A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D51A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6D51A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lastRenderedPageBreak/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6D51A8">
      <w:pgSz w:w="11906" w:h="16838" w:code="9"/>
      <w:pgMar w:top="680" w:right="567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7103F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6D51A8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55116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EF4CCD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4</cp:revision>
  <cp:lastPrinted>2016-07-12T10:01:00Z</cp:lastPrinted>
  <dcterms:created xsi:type="dcterms:W3CDTF">2019-09-13T09:40:00Z</dcterms:created>
  <dcterms:modified xsi:type="dcterms:W3CDTF">2019-09-13T11:02:00Z</dcterms:modified>
</cp:coreProperties>
</file>