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5414ED">
        <w:rPr>
          <w:b/>
        </w:rPr>
        <w:t>110/</w:t>
      </w:r>
      <w:r w:rsidR="00CA4E05">
        <w:rPr>
          <w:b/>
        </w:rPr>
        <w:t>67</w:t>
      </w:r>
      <w:r w:rsidR="0042207A">
        <w:rPr>
          <w:b/>
        </w:rPr>
        <w:t>/</w:t>
      </w:r>
      <w:r w:rsidR="005414ED">
        <w:rPr>
          <w:b/>
        </w:rPr>
        <w:t>201</w:t>
      </w:r>
      <w:r w:rsidR="0042207A">
        <w:rPr>
          <w:b/>
        </w:rPr>
        <w:t>9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DB595F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A4E0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C3163E" w:rsidRDefault="00DB595F" w:rsidP="00CA4E05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Umowa 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B45B2F">
              <w:rPr>
                <w:b/>
                <w:sz w:val="20"/>
                <w:szCs w:val="20"/>
              </w:rPr>
              <w:t xml:space="preserve"> godziny</w:t>
            </w:r>
          </w:p>
        </w:tc>
      </w:tr>
      <w:tr w:rsidR="006174E0" w:rsidRPr="00EC013A" w:rsidTr="00CA4E05">
        <w:trPr>
          <w:trHeight w:val="7483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="00CA4E05">
              <w:rPr>
                <w:sz w:val="20"/>
                <w:szCs w:val="20"/>
              </w:rPr>
              <w:br/>
            </w:r>
            <w:r w:rsidRPr="00DB595F">
              <w:rPr>
                <w:sz w:val="20"/>
                <w:szCs w:val="20"/>
              </w:rPr>
              <w:t>i ppoż. obowiązujących na terenie placówki;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</w:t>
            </w:r>
            <w:r w:rsidR="00CA4E05">
              <w:rPr>
                <w:sz w:val="20"/>
                <w:szCs w:val="20"/>
              </w:rPr>
              <w:t xml:space="preserve">idualnych potrzeb rozwojowych </w:t>
            </w:r>
            <w:r w:rsidR="00CA4E05">
              <w:rPr>
                <w:sz w:val="20"/>
                <w:szCs w:val="20"/>
              </w:rPr>
              <w:br/>
              <w:t xml:space="preserve">i </w:t>
            </w:r>
            <w:r w:rsidRPr="00EC013A">
              <w:rPr>
                <w:sz w:val="20"/>
                <w:szCs w:val="20"/>
              </w:rPr>
              <w:t>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F935CD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F935CD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F935CD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F935CD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35CD" w:rsidRPr="009F26AE" w:rsidTr="00CA4E05">
        <w:trPr>
          <w:trHeight w:val="2608"/>
        </w:trPr>
        <w:tc>
          <w:tcPr>
            <w:tcW w:w="2639" w:type="pct"/>
            <w:gridSpan w:val="3"/>
            <w:vAlign w:val="center"/>
          </w:tcPr>
          <w:p w:rsidR="00F935CD" w:rsidRPr="00501401" w:rsidRDefault="00F935CD" w:rsidP="00F935C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935CD" w:rsidRPr="00501401" w:rsidRDefault="00F935CD" w:rsidP="00F935C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935CD" w:rsidRPr="00501401" w:rsidRDefault="00F935CD" w:rsidP="00F935C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F935CD" w:rsidRPr="00CA4E05" w:rsidRDefault="00F935CD" w:rsidP="00CA4E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CA4E05">
              <w:rPr>
                <w:sz w:val="20"/>
                <w:szCs w:val="20"/>
              </w:rPr>
              <w:t>i kwalifikacje zawodowe;</w:t>
            </w:r>
          </w:p>
          <w:p w:rsidR="00F935CD" w:rsidRPr="00032B88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r w:rsidR="00CA4E05">
        <w:br/>
      </w:r>
      <w:r>
        <w:t>się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bookmarkStart w:id="0" w:name="_GoBack"/>
      <w:bookmarkEnd w:id="0"/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1AC7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C5C6B"/>
    <w:rsid w:val="00BE7F38"/>
    <w:rsid w:val="00BF05AD"/>
    <w:rsid w:val="00C3163E"/>
    <w:rsid w:val="00C31DD5"/>
    <w:rsid w:val="00C439C0"/>
    <w:rsid w:val="00C653B6"/>
    <w:rsid w:val="00C66741"/>
    <w:rsid w:val="00CA4E05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10</cp:revision>
  <cp:lastPrinted>2016-07-13T07:20:00Z</cp:lastPrinted>
  <dcterms:created xsi:type="dcterms:W3CDTF">2019-05-06T12:01:00Z</dcterms:created>
  <dcterms:modified xsi:type="dcterms:W3CDTF">2019-10-03T07:53:00Z</dcterms:modified>
</cp:coreProperties>
</file>