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D" w:rsidRPr="0002227B" w:rsidRDefault="009B1DB9" w:rsidP="006576D9">
      <w:pPr>
        <w:pStyle w:val="Nagwek1"/>
        <w:spacing w:before="40"/>
        <w:ind w:right="484" w:hanging="1488"/>
        <w:rPr>
          <w:spacing w:val="10"/>
          <w:sz w:val="26"/>
          <w:szCs w:val="26"/>
          <w:lang w:val="pl-PL"/>
        </w:rPr>
      </w:pPr>
      <w:r w:rsidRPr="0002227B">
        <w:rPr>
          <w:spacing w:val="10"/>
          <w:sz w:val="26"/>
          <w:szCs w:val="26"/>
          <w:lang w:val="pl-PL"/>
        </w:rPr>
        <w:t>OFERTA NR SP84/110/</w:t>
      </w:r>
      <w:r w:rsidR="00E808E4" w:rsidRPr="0002227B">
        <w:rPr>
          <w:spacing w:val="10"/>
          <w:sz w:val="26"/>
          <w:szCs w:val="26"/>
          <w:lang w:val="pl-PL"/>
        </w:rPr>
        <w:t>4</w:t>
      </w:r>
      <w:r w:rsidRPr="0002227B">
        <w:rPr>
          <w:spacing w:val="10"/>
          <w:sz w:val="26"/>
          <w:szCs w:val="26"/>
          <w:lang w:val="pl-PL"/>
        </w:rPr>
        <w:t>/2020 – NAUCZYCIEL TERAPII PEDAGOGICZNEJ</w:t>
      </w:r>
    </w:p>
    <w:p w:rsidR="0059088D" w:rsidRPr="009B012C" w:rsidRDefault="0059088D" w:rsidP="006576D9">
      <w:pPr>
        <w:pStyle w:val="Tekstpodstawowy"/>
        <w:spacing w:before="1"/>
        <w:ind w:right="484" w:hanging="1488"/>
        <w:jc w:val="center"/>
        <w:rPr>
          <w:b/>
          <w:sz w:val="31"/>
          <w:lang w:val="pl-PL"/>
        </w:rPr>
      </w:pPr>
    </w:p>
    <w:p w:rsidR="0059088D" w:rsidRPr="009B012C" w:rsidRDefault="00BB336D" w:rsidP="006576D9">
      <w:pPr>
        <w:ind w:left="1630" w:right="484" w:hanging="1488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INFORMACJA O NABORZE NA WOLNE STANOWISKO PRACY</w:t>
      </w:r>
    </w:p>
    <w:p w:rsidR="0059088D" w:rsidRDefault="00BB336D" w:rsidP="00E808E4">
      <w:pPr>
        <w:spacing w:before="43" w:line="276" w:lineRule="auto"/>
        <w:ind w:left="142" w:right="484" w:firstLine="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w Szkole Podstawowej nr 84 im. Waleriana Łukasińskiego w Warszawie</w:t>
      </w:r>
      <w:r w:rsidR="0002227B">
        <w:rPr>
          <w:b/>
          <w:sz w:val="24"/>
          <w:lang w:val="pl-PL"/>
        </w:rPr>
        <w:t>,</w:t>
      </w:r>
      <w:r w:rsidRPr="009B012C">
        <w:rPr>
          <w:b/>
          <w:sz w:val="24"/>
          <w:lang w:val="pl-PL"/>
        </w:rPr>
        <w:t xml:space="preserve"> ul. Radzymińska 227</w:t>
      </w:r>
    </w:p>
    <w:p w:rsidR="009B1DB9" w:rsidRPr="009B012C" w:rsidRDefault="009B1DB9">
      <w:pPr>
        <w:spacing w:before="43" w:line="276" w:lineRule="auto"/>
        <w:ind w:left="1633" w:right="1653"/>
        <w:jc w:val="center"/>
        <w:rPr>
          <w:b/>
          <w:sz w:val="24"/>
          <w:lang w:val="pl-PL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868"/>
        <w:gridCol w:w="1923"/>
        <w:gridCol w:w="4926"/>
      </w:tblGrid>
      <w:tr w:rsidR="0059088D" w:rsidRPr="009B012C" w:rsidTr="00121C40">
        <w:trPr>
          <w:trHeight w:hRule="exact" w:val="510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121C40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I.</w:t>
            </w:r>
            <w:r w:rsidRPr="009B012C">
              <w:rPr>
                <w:b/>
                <w:sz w:val="20"/>
                <w:lang w:val="pl-PL"/>
              </w:rPr>
              <w:tab/>
              <w:t>Stanowisko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pracy: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BA3E08">
            <w:pPr>
              <w:pStyle w:val="TableParagraph"/>
              <w:ind w:left="446" w:right="260"/>
              <w:jc w:val="center"/>
              <w:rPr>
                <w:b/>
                <w:sz w:val="20"/>
                <w:lang w:val="pl-PL"/>
              </w:rPr>
            </w:pPr>
            <w:r w:rsidRPr="007A295E">
              <w:rPr>
                <w:b/>
                <w:sz w:val="20"/>
                <w:lang w:val="pl-PL"/>
              </w:rPr>
              <w:t>NAUCZYCIEL TERAPII PEDAGOGICZNEJ</w:t>
            </w:r>
          </w:p>
        </w:tc>
      </w:tr>
      <w:tr w:rsidR="0059088D" w:rsidRPr="009B012C" w:rsidTr="00121C40">
        <w:trPr>
          <w:trHeight w:hRule="exact" w:val="567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121C40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II.</w:t>
            </w:r>
            <w:r w:rsidRPr="009B012C">
              <w:rPr>
                <w:b/>
                <w:sz w:val="20"/>
                <w:lang w:val="pl-PL"/>
              </w:rPr>
              <w:tab/>
              <w:t>Forma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zatrudnienia:</w:t>
            </w:r>
          </w:p>
        </w:tc>
        <w:tc>
          <w:tcPr>
            <w:tcW w:w="4926" w:type="dxa"/>
            <w:vAlign w:val="center"/>
          </w:tcPr>
          <w:p w:rsidR="007A295E" w:rsidRPr="00121C40" w:rsidRDefault="00121C40" w:rsidP="009B1DB9">
            <w:pPr>
              <w:pStyle w:val="TableParagraph"/>
              <w:ind w:left="31" w:right="75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</w:t>
            </w:r>
            <w:r w:rsidR="00566683" w:rsidRPr="007A295E">
              <w:rPr>
                <w:b/>
                <w:sz w:val="20"/>
                <w:szCs w:val="20"/>
                <w:lang w:val="pl-PL"/>
              </w:rPr>
              <w:t xml:space="preserve">mowa </w:t>
            </w:r>
            <w:r w:rsidR="00F24635" w:rsidRPr="007A295E">
              <w:rPr>
                <w:b/>
                <w:sz w:val="20"/>
                <w:szCs w:val="20"/>
                <w:lang w:val="pl-PL"/>
              </w:rPr>
              <w:t xml:space="preserve">w 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nie</w:t>
            </w:r>
            <w:r w:rsidR="00F24635" w:rsidRPr="007A295E">
              <w:rPr>
                <w:b/>
                <w:sz w:val="20"/>
                <w:szCs w:val="20"/>
                <w:lang w:val="pl-PL"/>
              </w:rPr>
              <w:t xml:space="preserve">pełnym wymiarze czasu pracy </w:t>
            </w:r>
            <w:r w:rsidR="009B1DB9">
              <w:rPr>
                <w:b/>
                <w:sz w:val="20"/>
                <w:szCs w:val="20"/>
                <w:lang w:val="pl-PL"/>
              </w:rPr>
              <w:br/>
            </w:r>
            <w:r w:rsidR="003C0B19" w:rsidRPr="007A295E">
              <w:rPr>
                <w:b/>
                <w:sz w:val="20"/>
                <w:szCs w:val="20"/>
                <w:lang w:val="pl-PL"/>
              </w:rPr>
              <w:t xml:space="preserve">(pensum: </w:t>
            </w:r>
            <w:r w:rsidR="002C3BFA" w:rsidRPr="006576D9">
              <w:rPr>
                <w:b/>
                <w:sz w:val="22"/>
                <w:szCs w:val="22"/>
                <w:lang w:val="pl-PL"/>
              </w:rPr>
              <w:t>1</w:t>
            </w:r>
            <w:r w:rsidR="009B1DB9" w:rsidRPr="006576D9">
              <w:rPr>
                <w:b/>
                <w:sz w:val="22"/>
                <w:szCs w:val="22"/>
                <w:lang w:val="pl-PL"/>
              </w:rPr>
              <w:t>4</w:t>
            </w:r>
            <w:r w:rsidR="002C3BFA" w:rsidRPr="006576D9">
              <w:rPr>
                <w:b/>
                <w:sz w:val="22"/>
                <w:szCs w:val="22"/>
                <w:lang w:val="pl-PL"/>
              </w:rPr>
              <w:t>/22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</w:tr>
      <w:tr w:rsidR="0059088D" w:rsidRPr="009B012C" w:rsidTr="003A7DE9">
        <w:trPr>
          <w:trHeight w:hRule="exact" w:val="7378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III.   Opis pracy: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1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prowadzenie zajęć</w:t>
            </w:r>
            <w:r w:rsidRPr="007A295E">
              <w:rPr>
                <w:spacing w:val="-14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korekcyjno-kompensacyjnych oraz innych zajęć o charakterze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terapeutycznym,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71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podejmowanie działań profilaktycznych zapobiegających niepowodzeniom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edukacyjnym uczniów, we współpracy z rodzicami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uczniów,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17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udzielenie pomocy psychologiczno-pedagogicznej zgodnie z obowiązującymi przepisami prawa oświatowego (m.in. rozpoznawanie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indywidualnych potrzeb rozwojowych i edukacyjnych</w:t>
            </w:r>
            <w:r w:rsidRPr="007A295E">
              <w:rPr>
                <w:spacing w:val="-18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ucznia),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630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prowadzenie badań i działań diagnostycznych uczniów z zaburzeniami i odchyleniami rozwojowymi lub specyficznymi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trudnościami w uczeniu</w:t>
            </w:r>
            <w:r w:rsidRPr="007A295E">
              <w:rPr>
                <w:spacing w:val="-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się,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wspieranie każdego ucznia w jego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rozwoju,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78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wspieranie nauczycieli i innych specjalistów w udzielaniu pomocy psychologiczno- pedagogicznej,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57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terminowe prowadzenie dokumentacji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szkolnej zgodnej z obowiązującymi przepisami prawa oświatowego;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9" w:lineRule="exact"/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aktywny udział w zebraniach Rady</w:t>
            </w:r>
            <w:r w:rsidRPr="007A295E">
              <w:rPr>
                <w:spacing w:val="-13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Pedagogicznej;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5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współpraca z rodzicami uczniów 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środowiskiem lokalnym;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rzetelne realizowanie zadań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związanych</w:t>
            </w:r>
          </w:p>
          <w:p w:rsidR="0059088D" w:rsidRPr="007A295E" w:rsidRDefault="00BB336D">
            <w:pPr>
              <w:pStyle w:val="TableParagraph"/>
              <w:ind w:left="561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z powierzonym stanowiskiem oraz podstawowymi funkcjami szkoły: dydaktyczną, wychowawczą</w:t>
            </w:r>
          </w:p>
          <w:p w:rsidR="0059088D" w:rsidRPr="007A295E" w:rsidRDefault="00BB336D">
            <w:pPr>
              <w:pStyle w:val="TableParagraph"/>
              <w:spacing w:line="229" w:lineRule="exact"/>
              <w:ind w:left="561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i opiekuńczą,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right="10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przestrzeganie regulaminów,  przepisów, zasad bhp   i ppoż. obowiązujących na terenie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placówki,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"/>
              <w:ind w:right="104" w:hanging="427"/>
              <w:jc w:val="both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 xml:space="preserve">wykonywanie   innych    czynności    wynikających  </w:t>
            </w:r>
            <w:r w:rsidR="009B1DB9">
              <w:rPr>
                <w:sz w:val="20"/>
                <w:lang w:val="pl-PL"/>
              </w:rPr>
              <w:br/>
            </w:r>
            <w:r w:rsidRPr="007A295E">
              <w:rPr>
                <w:sz w:val="20"/>
                <w:lang w:val="pl-PL"/>
              </w:rPr>
              <w:t>z zadań statutowych szkoły oraz zleconych przez dyrekcję</w:t>
            </w:r>
            <w:r w:rsidRPr="007A295E">
              <w:rPr>
                <w:spacing w:val="-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szkoły.</w:t>
            </w:r>
          </w:p>
        </w:tc>
      </w:tr>
      <w:tr w:rsidR="0059088D" w:rsidRPr="009B012C" w:rsidTr="0002227B">
        <w:trPr>
          <w:trHeight w:hRule="exact" w:val="567"/>
        </w:trPr>
        <w:tc>
          <w:tcPr>
            <w:tcW w:w="1743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16"/>
                <w:lang w:val="pl-PL"/>
              </w:rPr>
            </w:pPr>
          </w:p>
          <w:p w:rsidR="0059088D" w:rsidRPr="00BA3E08" w:rsidRDefault="0059088D">
            <w:pPr>
              <w:pStyle w:val="TableParagraph"/>
              <w:rPr>
                <w:b/>
                <w:sz w:val="16"/>
                <w:szCs w:val="16"/>
                <w:lang w:val="pl-PL"/>
              </w:rPr>
            </w:pPr>
          </w:p>
          <w:p w:rsidR="0059088D" w:rsidRPr="00BA3E08" w:rsidRDefault="00BB336D">
            <w:pPr>
              <w:pStyle w:val="TableParagraph"/>
              <w:spacing w:line="261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b/>
                <w:sz w:val="16"/>
                <w:szCs w:val="16"/>
                <w:lang w:val="pl-PL"/>
              </w:rPr>
              <w:t xml:space="preserve">IV. Wymagania: </w:t>
            </w:r>
            <w:r w:rsidRPr="00BA3E08">
              <w:rPr>
                <w:sz w:val="16"/>
                <w:szCs w:val="16"/>
                <w:lang w:val="pl-PL"/>
              </w:rPr>
              <w:t>Wymagania zaliczone do dwóch pierwszych grup weryfikowane są</w:t>
            </w:r>
          </w:p>
          <w:p w:rsidR="0059088D" w:rsidRPr="00BA3E08" w:rsidRDefault="00BB336D">
            <w:pPr>
              <w:pStyle w:val="TableParagraph"/>
              <w:spacing w:before="11" w:line="276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podczas czytania CV, analizę dokumentów kandydata potwierdzających zdobyte kwalifikacje. Wymagania dotyczące osobowości kandydata weryfikowane są poprzez bezpośredni wywiad</w:t>
            </w:r>
          </w:p>
          <w:p w:rsidR="0059088D" w:rsidRPr="009B012C" w:rsidRDefault="00BB336D">
            <w:pPr>
              <w:pStyle w:val="TableParagraph"/>
              <w:spacing w:line="182" w:lineRule="exact"/>
              <w:ind w:left="103" w:right="157"/>
              <w:rPr>
                <w:sz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z kandydatem.</w:t>
            </w:r>
          </w:p>
        </w:tc>
        <w:tc>
          <w:tcPr>
            <w:tcW w:w="1868" w:type="dxa"/>
            <w:vMerge w:val="restart"/>
          </w:tcPr>
          <w:p w:rsidR="0059088D" w:rsidRPr="009B012C" w:rsidRDefault="00BB336D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w w:val="95"/>
                <w:sz w:val="20"/>
                <w:lang w:val="pl-PL"/>
              </w:rPr>
              <w:t xml:space="preserve">Wykształcenie </w:t>
            </w:r>
            <w:r w:rsidRPr="009B012C">
              <w:rPr>
                <w:b/>
                <w:sz w:val="20"/>
                <w:lang w:val="pl-PL"/>
              </w:rPr>
              <w:t>i inne kwalifikacje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before="113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studia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9B1DB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 xml:space="preserve">Studia magisterskie lub podyplomowe w zakresie </w:t>
            </w:r>
            <w:r w:rsidR="009B1DB9">
              <w:rPr>
                <w:sz w:val="20"/>
                <w:lang w:val="pl-PL"/>
              </w:rPr>
              <w:br/>
            </w:r>
            <w:r w:rsidRPr="007A295E">
              <w:rPr>
                <w:sz w:val="20"/>
                <w:lang w:val="pl-PL"/>
              </w:rPr>
              <w:t>terapii pedagogicznej</w:t>
            </w:r>
          </w:p>
        </w:tc>
      </w:tr>
      <w:tr w:rsidR="0059088D" w:rsidRPr="009B012C" w:rsidTr="0002227B">
        <w:trPr>
          <w:trHeight w:hRule="exact" w:val="567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  <w:vAlign w:val="center"/>
          </w:tcPr>
          <w:p w:rsidR="003A7DE9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2) dodatkowe</w:t>
            </w:r>
          </w:p>
          <w:p w:rsidR="0059088D" w:rsidRPr="009B012C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</w:t>
            </w:r>
            <w:r w:rsidR="00BB336D" w:rsidRPr="009B012C">
              <w:rPr>
                <w:b/>
                <w:w w:val="95"/>
                <w:sz w:val="20"/>
                <w:lang w:val="pl-PL"/>
              </w:rPr>
              <w:t>wymagania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9B1DB9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Mile widziany drugi kierunek studiów związany z wykonywanym zawodem.</w:t>
            </w:r>
          </w:p>
        </w:tc>
      </w:tr>
      <w:tr w:rsidR="0059088D" w:rsidRPr="009B012C" w:rsidTr="0002227B">
        <w:trPr>
          <w:trHeight w:hRule="exact" w:val="454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487" w:right="104" w:hanging="351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sz w:val="20"/>
                <w:lang w:val="pl-PL"/>
              </w:rPr>
              <w:tab/>
              <w:t>Doświadczenie i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umiejętności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line="228" w:lineRule="exact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doświadczenie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9B1DB9">
            <w:pPr>
              <w:pStyle w:val="TableParagraph"/>
              <w:spacing w:line="223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Wskazane doświadczenie w pracy z dziećmi.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2)  umiejętności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Umiejętność pracy samodzielnej i zespołowej. Biegła znajomość: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Systemu operacyjnego Windows XP,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Windows 7, Windows</w:t>
            </w:r>
            <w:r w:rsidRPr="007A295E">
              <w:rPr>
                <w:spacing w:val="-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8,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Pakietu Microsoft Office (Word,</w:t>
            </w:r>
            <w:r w:rsidRPr="007A295E">
              <w:rPr>
                <w:spacing w:val="-10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Excel, PowerPoint)</w:t>
            </w:r>
          </w:p>
        </w:tc>
      </w:tr>
      <w:tr w:rsidR="0059088D" w:rsidRPr="009B012C" w:rsidTr="003A7DE9">
        <w:trPr>
          <w:trHeight w:hRule="exact" w:val="146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136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3.</w:t>
            </w:r>
            <w:r w:rsidRPr="009B012C">
              <w:rPr>
                <w:b/>
                <w:sz w:val="20"/>
                <w:lang w:val="pl-PL"/>
              </w:rPr>
              <w:tab/>
              <w:t>Cechy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osobowości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cierpliwość,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uprzejmość,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kultura</w:t>
            </w:r>
            <w:r w:rsidRPr="007A295E">
              <w:rPr>
                <w:spacing w:val="-9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osobista,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punktualność,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kreatywność,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łatwość nawiązywania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kontaktów,</w:t>
            </w:r>
          </w:p>
        </w:tc>
        <w:bookmarkStart w:id="0" w:name="_GoBack"/>
        <w:bookmarkEnd w:id="0"/>
      </w:tr>
    </w:tbl>
    <w:p w:rsidR="0059088D" w:rsidRPr="009B012C" w:rsidRDefault="0059088D">
      <w:pPr>
        <w:spacing w:line="229" w:lineRule="exact"/>
        <w:rPr>
          <w:sz w:val="20"/>
          <w:lang w:val="pl-PL"/>
        </w:rPr>
        <w:sectPr w:rsidR="0059088D" w:rsidRPr="009B012C" w:rsidSect="006576D9">
          <w:type w:val="continuous"/>
          <w:pgSz w:w="11910" w:h="16840" w:code="9"/>
          <w:pgMar w:top="567" w:right="454" w:bottom="567" w:left="454" w:header="0" w:footer="0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822"/>
        <w:gridCol w:w="5245"/>
      </w:tblGrid>
      <w:tr w:rsidR="0059088D" w:rsidRPr="009B012C" w:rsidTr="006576D9">
        <w:trPr>
          <w:trHeight w:hRule="exact" w:val="1851"/>
        </w:trPr>
        <w:tc>
          <w:tcPr>
            <w:tcW w:w="1706" w:type="dxa"/>
            <w:tcBorders>
              <w:bottom w:val="single" w:sz="4" w:space="0" w:color="auto"/>
            </w:tcBorders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odpowiedzialność,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sumienność,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obowiązkowość,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"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stanowczość,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dyspozycyjność,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odporność na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stres,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zaangażowanie w wykonywaną</w:t>
            </w:r>
            <w:r w:rsidRPr="009B012C">
              <w:rPr>
                <w:spacing w:val="-12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komunikatywność.</w:t>
            </w:r>
          </w:p>
        </w:tc>
      </w:tr>
    </w:tbl>
    <w:tbl>
      <w:tblPr>
        <w:tblStyle w:val="Tabela-Siatka"/>
        <w:tblW w:w="4908" w:type="pct"/>
        <w:tblInd w:w="137" w:type="dxa"/>
        <w:tblLook w:val="04A0" w:firstRow="1" w:lastRow="0" w:firstColumn="1" w:lastColumn="0" w:noHBand="0" w:noVBand="1"/>
      </w:tblPr>
      <w:tblGrid>
        <w:gridCol w:w="5471"/>
        <w:gridCol w:w="5319"/>
      </w:tblGrid>
      <w:tr w:rsidR="006576D9" w:rsidRPr="00C00243" w:rsidTr="009B1DB9">
        <w:trPr>
          <w:trHeight w:val="2494"/>
        </w:trPr>
        <w:tc>
          <w:tcPr>
            <w:tcW w:w="2535" w:type="pct"/>
            <w:vAlign w:val="center"/>
          </w:tcPr>
          <w:p w:rsidR="006576D9" w:rsidRPr="006576D9" w:rsidRDefault="006576D9" w:rsidP="006576D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26" w:hanging="426"/>
              <w:contextualSpacing/>
              <w:jc w:val="both"/>
              <w:rPr>
                <w:sz w:val="20"/>
                <w:szCs w:val="20"/>
              </w:rPr>
            </w:pPr>
            <w:r w:rsidRPr="006576D9">
              <w:rPr>
                <w:b/>
                <w:sz w:val="20"/>
                <w:szCs w:val="20"/>
              </w:rPr>
              <w:t>Dokumenty aplikacyjne</w:t>
            </w:r>
          </w:p>
          <w:p w:rsidR="006576D9" w:rsidRPr="006576D9" w:rsidRDefault="006576D9" w:rsidP="006576D9">
            <w:pPr>
              <w:jc w:val="both"/>
              <w:rPr>
                <w:sz w:val="20"/>
                <w:szCs w:val="20"/>
              </w:rPr>
            </w:pPr>
            <w:r w:rsidRPr="006576D9"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</w:r>
            <w:r w:rsidRPr="006576D9">
              <w:rPr>
                <w:sz w:val="20"/>
                <w:szCs w:val="20"/>
              </w:rPr>
              <w:t xml:space="preserve">z dnia 10.05.2018 r. o ochronie danych osobowych (Dz.U.2018, poz.1000) oraz ustawą z dnia 21.11.2008 r. o pracownikach samorządowych (Dz.U.2019, poz.1282)”. </w:t>
            </w:r>
          </w:p>
        </w:tc>
        <w:tc>
          <w:tcPr>
            <w:tcW w:w="2465" w:type="pct"/>
            <w:vAlign w:val="center"/>
          </w:tcPr>
          <w:p w:rsidR="006576D9" w:rsidRPr="006A6673" w:rsidRDefault="006576D9" w:rsidP="006576D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6576D9" w:rsidRPr="006A6673" w:rsidRDefault="006576D9" w:rsidP="006576D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576D9" w:rsidRPr="006A6673" w:rsidRDefault="006576D9" w:rsidP="006576D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6576D9" w:rsidRPr="006A6673" w:rsidRDefault="006576D9" w:rsidP="006576D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6576D9" w:rsidRPr="006A6673" w:rsidRDefault="006576D9" w:rsidP="006576D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6576D9" w:rsidRPr="006A6673" w:rsidRDefault="006576D9" w:rsidP="006576D9">
            <w:pPr>
              <w:pStyle w:val="Akapitzlist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A6673">
              <w:rPr>
                <w:sz w:val="20"/>
                <w:szCs w:val="20"/>
              </w:rPr>
              <w:t>i kwalifikacje zawodowe;</w:t>
            </w:r>
          </w:p>
          <w:p w:rsidR="006576D9" w:rsidRPr="00032B88" w:rsidRDefault="006576D9" w:rsidP="006576D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59088D" w:rsidRDefault="0059088D">
      <w:pPr>
        <w:pStyle w:val="Tekstpodstawowy"/>
        <w:ind w:firstLine="0"/>
        <w:rPr>
          <w:b/>
          <w:sz w:val="20"/>
          <w:lang w:val="pl-PL"/>
        </w:rPr>
      </w:pPr>
    </w:p>
    <w:p w:rsidR="00121C40" w:rsidRDefault="00121C40" w:rsidP="009B1DB9">
      <w:pPr>
        <w:pStyle w:val="Bezodstpw"/>
      </w:pPr>
    </w:p>
    <w:p w:rsidR="007B3E54" w:rsidRPr="007B3E54" w:rsidRDefault="007B3E54" w:rsidP="009B1DB9">
      <w:pPr>
        <w:pStyle w:val="Bezodstpw"/>
      </w:pPr>
      <w:r w:rsidRPr="007B3E54">
        <w:t>REKRUTACJA NA WOLNE STANOWISKO PRACY W SP 84:</w:t>
      </w:r>
    </w:p>
    <w:p w:rsidR="007B3E54" w:rsidRPr="007B3E54" w:rsidRDefault="007B3E54" w:rsidP="009B1DB9">
      <w:pPr>
        <w:spacing w:line="276" w:lineRule="auto"/>
        <w:jc w:val="both"/>
        <w:rPr>
          <w:sz w:val="24"/>
          <w:szCs w:val="24"/>
          <w:lang w:val="pl-PL"/>
        </w:rPr>
      </w:pPr>
    </w:p>
    <w:p w:rsidR="007B3E54" w:rsidRPr="007B3E54" w:rsidRDefault="007B3E54" w:rsidP="009B1DB9">
      <w:pPr>
        <w:pStyle w:val="Akapitzlist"/>
        <w:widowControl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W pierwszym etapie postępowania rekrutacyjnego dyrektor lub wicedyrektor szkoły dokonuje </w:t>
      </w:r>
      <w:r w:rsidRPr="007B3E54">
        <w:rPr>
          <w:b/>
          <w:sz w:val="24"/>
          <w:szCs w:val="24"/>
          <w:lang w:val="pl-PL"/>
        </w:rPr>
        <w:t>analizy dokumentów aplikacyjnych i ocenia spełnienie warunków formalnych</w:t>
      </w:r>
      <w:r w:rsidRPr="007B3E54">
        <w:rPr>
          <w:sz w:val="24"/>
          <w:szCs w:val="24"/>
          <w:lang w:val="pl-PL"/>
        </w:rPr>
        <w:t>, określonych potrzebami placówki.</w:t>
      </w:r>
    </w:p>
    <w:p w:rsidR="007B3E54" w:rsidRPr="007B3E54" w:rsidRDefault="007B3E54" w:rsidP="009B1DB9">
      <w:pPr>
        <w:spacing w:line="276" w:lineRule="auto"/>
        <w:ind w:left="426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9B1DB9">
      <w:pPr>
        <w:widowControl/>
        <w:numPr>
          <w:ilvl w:val="0"/>
          <w:numId w:val="11"/>
        </w:numPr>
        <w:spacing w:line="276" w:lineRule="auto"/>
        <w:ind w:left="426" w:hanging="426"/>
        <w:jc w:val="both"/>
        <w:rPr>
          <w:b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Wyłonienie kandydata odbywa się w ramach drugiego etapu składającego się z </w:t>
      </w:r>
      <w:r w:rsidRPr="007B3E54">
        <w:rPr>
          <w:b/>
          <w:sz w:val="24"/>
          <w:szCs w:val="24"/>
          <w:lang w:val="pl-PL"/>
        </w:rPr>
        <w:t>oceny  merytorycznej złożonych dokumentów aplikacyjnych.</w:t>
      </w:r>
    </w:p>
    <w:p w:rsidR="007B3E54" w:rsidRPr="007B3E54" w:rsidRDefault="007B3E54" w:rsidP="009B1DB9">
      <w:pPr>
        <w:spacing w:line="276" w:lineRule="auto"/>
        <w:ind w:left="426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9B1DB9">
      <w:pPr>
        <w:pStyle w:val="Akapitzlist"/>
        <w:widowControl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Oceny merytorycznej złożonych dokumentów dokonuje dyrektor lub wicedyrektor biorąc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>pod uwagę następujące dane kandydata:</w:t>
      </w:r>
    </w:p>
    <w:p w:rsidR="007B3E54" w:rsidRPr="007B3E54" w:rsidRDefault="007B3E54" w:rsidP="009B1DB9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posiadane wykształcenie,</w:t>
      </w:r>
    </w:p>
    <w:p w:rsidR="007B3E54" w:rsidRPr="007B3E54" w:rsidRDefault="007B3E54" w:rsidP="009B1DB9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dodatkowe kwalifikacje: kursy specjalistyczne, uprawnienia i egzaminy państwowe,  znajomość języków obcych,</w:t>
      </w:r>
    </w:p>
    <w:p w:rsidR="007B3E54" w:rsidRPr="007B3E54" w:rsidRDefault="007B3E54" w:rsidP="009B1DB9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doświadczenie zawodowe;</w:t>
      </w:r>
    </w:p>
    <w:p w:rsidR="007B3E54" w:rsidRPr="007B3E54" w:rsidRDefault="007B3E54" w:rsidP="009B1DB9">
      <w:pPr>
        <w:spacing w:line="276" w:lineRule="auto"/>
        <w:ind w:left="1440"/>
        <w:jc w:val="both"/>
        <w:rPr>
          <w:sz w:val="24"/>
          <w:szCs w:val="24"/>
          <w:lang w:val="pl-PL"/>
        </w:rPr>
      </w:pPr>
    </w:p>
    <w:p w:rsidR="007B3E54" w:rsidRPr="007B3E54" w:rsidRDefault="007B3E54" w:rsidP="009B1DB9">
      <w:pPr>
        <w:pStyle w:val="NormalnyWeb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7B3E54">
        <w:rPr>
          <w:sz w:val="24"/>
          <w:szCs w:val="24"/>
        </w:rPr>
        <w:t>Analizując treść listu motywacyjnego, dyrektor lub wicedyrektor zwraca uwagę na to czy kandydat:</w:t>
      </w:r>
    </w:p>
    <w:p w:rsidR="007B3E54" w:rsidRPr="007B3E54" w:rsidRDefault="007B3E54" w:rsidP="009B1DB9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dokładnie przedstawił swoje motywy chęci pracy? </w:t>
      </w:r>
    </w:p>
    <w:p w:rsidR="007B3E54" w:rsidRPr="007B3E54" w:rsidRDefault="007B3E54" w:rsidP="009B1DB9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zaprezentował swoją wiedzę o szkole? </w:t>
      </w:r>
    </w:p>
    <w:p w:rsidR="007B3E54" w:rsidRPr="007B3E54" w:rsidRDefault="007B3E54" w:rsidP="009B1DB9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posiada odpowiednie doświadczenie i cechy osobowości, aby pracować w szkole? </w:t>
      </w:r>
    </w:p>
    <w:p w:rsidR="007B3E54" w:rsidRPr="007B3E54" w:rsidRDefault="007B3E54" w:rsidP="009B1DB9">
      <w:pPr>
        <w:spacing w:line="276" w:lineRule="auto"/>
        <w:ind w:left="1440"/>
        <w:jc w:val="both"/>
        <w:rPr>
          <w:sz w:val="24"/>
          <w:szCs w:val="24"/>
          <w:lang w:val="pl-PL"/>
        </w:rPr>
      </w:pPr>
    </w:p>
    <w:p w:rsidR="007B3E54" w:rsidRPr="007B3E54" w:rsidRDefault="007B3E54" w:rsidP="009B1DB9">
      <w:pPr>
        <w:pStyle w:val="Akapitzlist"/>
        <w:widowControl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Dyrektor lub wicedyrektor kontaktuje się tylko z wybranymi kandydatami (wył</w:t>
      </w:r>
      <w:r w:rsidR="009B1DB9">
        <w:rPr>
          <w:sz w:val="24"/>
          <w:szCs w:val="24"/>
          <w:lang w:val="pl-PL"/>
        </w:rPr>
        <w:t xml:space="preserve">onionymi w </w:t>
      </w:r>
      <w:r w:rsidRPr="007B3E54">
        <w:rPr>
          <w:sz w:val="24"/>
          <w:szCs w:val="24"/>
          <w:lang w:val="pl-PL"/>
        </w:rPr>
        <w:t>drugim etapie rekrutacji) celem przeprowadzenia rozmowy kwalifikacyjnej.</w:t>
      </w:r>
    </w:p>
    <w:p w:rsidR="007B3E54" w:rsidRPr="007B3E54" w:rsidRDefault="007B3E54" w:rsidP="009B1DB9">
      <w:pPr>
        <w:spacing w:line="276" w:lineRule="auto"/>
        <w:ind w:left="1080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9B1DB9">
      <w:pPr>
        <w:pStyle w:val="Akapitzlist"/>
        <w:widowControl/>
        <w:numPr>
          <w:ilvl w:val="0"/>
          <w:numId w:val="11"/>
        </w:numPr>
        <w:spacing w:line="276" w:lineRule="auto"/>
        <w:contextualSpacing/>
        <w:jc w:val="both"/>
        <w:rPr>
          <w:b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Trzecim etapem rekrutacji jest </w:t>
      </w:r>
      <w:r w:rsidRPr="007B3E54">
        <w:rPr>
          <w:b/>
          <w:sz w:val="24"/>
          <w:szCs w:val="24"/>
          <w:lang w:val="pl-PL"/>
        </w:rPr>
        <w:t>rozmowa kwalifikacyjna.</w:t>
      </w:r>
    </w:p>
    <w:p w:rsidR="007B3E54" w:rsidRPr="007B3E54" w:rsidRDefault="007B3E54" w:rsidP="009B1DB9">
      <w:pPr>
        <w:pStyle w:val="Akapitzlist"/>
        <w:spacing w:line="276" w:lineRule="auto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9B1DB9">
      <w:pPr>
        <w:pStyle w:val="Akapitzlist"/>
        <w:widowControl/>
        <w:numPr>
          <w:ilvl w:val="0"/>
          <w:numId w:val="15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bCs/>
          <w:sz w:val="24"/>
          <w:szCs w:val="24"/>
          <w:lang w:val="pl-PL"/>
        </w:rPr>
        <w:t>Rozmowę kwalifikacyjna przeprowadza dyrektor lub wicedyrektor szkoły.</w:t>
      </w:r>
    </w:p>
    <w:p w:rsidR="007B3E54" w:rsidRPr="007B3E54" w:rsidRDefault="007B3E54" w:rsidP="009B1DB9">
      <w:pPr>
        <w:pStyle w:val="Akapitzlist"/>
        <w:spacing w:line="276" w:lineRule="auto"/>
        <w:ind w:left="1080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9B1DB9">
      <w:pPr>
        <w:widowControl/>
        <w:numPr>
          <w:ilvl w:val="0"/>
          <w:numId w:val="15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Celem rozmowy kwalifikacyjnej jest nawiązanie bezpośredniego kontaktu z kandydatem </w:t>
      </w:r>
      <w:r w:rsidRPr="007B3E54">
        <w:rPr>
          <w:sz w:val="24"/>
          <w:szCs w:val="24"/>
          <w:lang w:val="pl-PL"/>
        </w:rPr>
        <w:br/>
        <w:t>i  weryfikacja informacji zawartych w aplikacji:</w:t>
      </w:r>
    </w:p>
    <w:p w:rsidR="007B3E54" w:rsidRPr="007B3E54" w:rsidRDefault="007B3E54" w:rsidP="009B1DB9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predyspozycje i umiejętności kandydata gwarantujące prawidłowe wykonywanie powierzonych obowiązków,</w:t>
      </w:r>
    </w:p>
    <w:p w:rsidR="007B3E54" w:rsidRPr="007B3E54" w:rsidRDefault="007B3E54" w:rsidP="009B1DB9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posiadanie wiedzy na temat jednostki samorządu terytorialnego, w której ubieg</w:t>
      </w:r>
      <w:r>
        <w:rPr>
          <w:sz w:val="24"/>
          <w:szCs w:val="24"/>
          <w:lang w:val="pl-PL"/>
        </w:rPr>
        <w:t xml:space="preserve">a się o </w:t>
      </w:r>
      <w:r w:rsidRPr="007B3E54">
        <w:rPr>
          <w:sz w:val="24"/>
          <w:szCs w:val="24"/>
          <w:lang w:val="pl-PL"/>
        </w:rPr>
        <w:t>stanowisko,</w:t>
      </w:r>
    </w:p>
    <w:p w:rsidR="007B3E54" w:rsidRPr="007B3E54" w:rsidRDefault="007B3E54" w:rsidP="009B1DB9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obowiązki i zakres odpowiedzialności na stanowiskach zajmowanych poprzednio przez kandydata,</w:t>
      </w:r>
    </w:p>
    <w:p w:rsidR="007B3E54" w:rsidRPr="007B3E54" w:rsidRDefault="007B3E54" w:rsidP="009B1DB9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cele zawodowe kandydata,</w:t>
      </w:r>
    </w:p>
    <w:p w:rsidR="007B3E54" w:rsidRPr="007B3E54" w:rsidRDefault="007B3E54" w:rsidP="009B1DB9">
      <w:pPr>
        <w:widowControl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lastRenderedPageBreak/>
        <w:t>ewentualnie wysłuchanie autorskiej propozycji organizacji pracy na stanowisku;</w:t>
      </w:r>
    </w:p>
    <w:p w:rsidR="007B3E54" w:rsidRPr="007B3E54" w:rsidRDefault="007B3E54" w:rsidP="009B1DB9">
      <w:pPr>
        <w:spacing w:line="276" w:lineRule="auto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9B1DB9">
      <w:pPr>
        <w:pStyle w:val="Akapitzlist"/>
        <w:widowControl/>
        <w:numPr>
          <w:ilvl w:val="0"/>
          <w:numId w:val="11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Po przeprowadzeniu postępowania  rekrutacyjnego dyrektor lub wicedyrektor szkoły wybiera  kandydata, który w selekcji końcowej uzyskał największą ocenę merytoryczną złożonych dokumentów aplikacyjnych  </w:t>
      </w:r>
      <w:r w:rsidR="009B1DB9"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 xml:space="preserve">i rozmowy kwalifikacyjnej. </w:t>
      </w:r>
    </w:p>
    <w:p w:rsidR="007B3E54" w:rsidRPr="007B3E54" w:rsidRDefault="007B3E54" w:rsidP="009B1DB9">
      <w:pPr>
        <w:pStyle w:val="Akapitzlist"/>
        <w:spacing w:line="276" w:lineRule="auto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9B1DB9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Kandydat wyłoniony w drodze naboru przed zawarciem umowy o pracę zobowiązany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B3E54" w:rsidRPr="007B3E54" w:rsidRDefault="007B3E54" w:rsidP="009B1DB9">
      <w:pPr>
        <w:pStyle w:val="Akapitzlist"/>
        <w:spacing w:line="276" w:lineRule="auto"/>
        <w:ind w:left="1068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9B1DB9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Dokumenty aplikacyjne kandydata, który zostanie wyłoniony w procesie naboru zostaną dołączone </w:t>
      </w:r>
      <w:r w:rsidR="009B1DB9"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>do jego akt osobowych;</w:t>
      </w:r>
    </w:p>
    <w:p w:rsidR="007B3E54" w:rsidRPr="007B3E54" w:rsidRDefault="007B3E54" w:rsidP="009B1DB9">
      <w:pPr>
        <w:pStyle w:val="Akapitzlist"/>
        <w:spacing w:line="276" w:lineRule="auto"/>
        <w:ind w:left="1068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9B1DB9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Dokumenty aplikacyjne pozostałe osoby mogą odebrać osobiście w sekretariacie szkoły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 xml:space="preserve">w ciągu 30 dni od dnia zakończenia rekrutacji (po tym okresie dokumenty aplikacyjne zostaną zniszczone). </w:t>
      </w:r>
    </w:p>
    <w:sectPr w:rsidR="007B3E54" w:rsidRPr="007B3E54" w:rsidSect="006576D9">
      <w:pgSz w:w="11910" w:h="16840" w:code="9"/>
      <w:pgMar w:top="567" w:right="454" w:bottom="567" w:left="45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3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F4890"/>
    <w:multiLevelType w:val="hybridMultilevel"/>
    <w:tmpl w:val="73748E60"/>
    <w:lvl w:ilvl="0" w:tplc="E006EA1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11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abstractNum w:abstractNumId="14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02227B"/>
    <w:rsid w:val="00121C40"/>
    <w:rsid w:val="00195F4A"/>
    <w:rsid w:val="002C3BFA"/>
    <w:rsid w:val="003A7DE9"/>
    <w:rsid w:val="003C0B19"/>
    <w:rsid w:val="004301C4"/>
    <w:rsid w:val="004C28AE"/>
    <w:rsid w:val="00566683"/>
    <w:rsid w:val="00576FAA"/>
    <w:rsid w:val="0059088D"/>
    <w:rsid w:val="006576D9"/>
    <w:rsid w:val="00675C98"/>
    <w:rsid w:val="007123EC"/>
    <w:rsid w:val="007A295E"/>
    <w:rsid w:val="007B3E54"/>
    <w:rsid w:val="008430D4"/>
    <w:rsid w:val="0086444F"/>
    <w:rsid w:val="008647C4"/>
    <w:rsid w:val="009B012C"/>
    <w:rsid w:val="009B1DB9"/>
    <w:rsid w:val="00A71343"/>
    <w:rsid w:val="00BA3E08"/>
    <w:rsid w:val="00BB336D"/>
    <w:rsid w:val="00C01851"/>
    <w:rsid w:val="00CB1AB6"/>
    <w:rsid w:val="00D94987"/>
    <w:rsid w:val="00E808E4"/>
    <w:rsid w:val="00F24635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A7DE9"/>
    <w:pPr>
      <w:widowControl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4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4A"/>
    <w:rPr>
      <w:rFonts w:ascii="Segoe UI" w:hAnsi="Segoe UI" w:cs="Segoe UI"/>
    </w:rPr>
  </w:style>
  <w:style w:type="paragraph" w:styleId="NormalnyWeb">
    <w:name w:val="Normal (Web)"/>
    <w:basedOn w:val="Normalny"/>
    <w:rsid w:val="007B3E54"/>
    <w:pPr>
      <w:widowControl/>
    </w:pPr>
    <w:rPr>
      <w:rFonts w:eastAsia="Times New Roman"/>
      <w:lang w:val="pl-PL"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9B1DB9"/>
    <w:pPr>
      <w:widowControl/>
      <w:spacing w:line="276" w:lineRule="auto"/>
      <w:jc w:val="center"/>
    </w:pPr>
    <w:rPr>
      <w:b/>
      <w:sz w:val="24"/>
      <w:szCs w:val="24"/>
      <w:lang w:val="pl-PL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9B1DB9"/>
    <w:rPr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8712-2679-4DFC-930A-0E7A1C85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15</cp:revision>
  <cp:lastPrinted>2019-05-07T10:24:00Z</cp:lastPrinted>
  <dcterms:created xsi:type="dcterms:W3CDTF">2019-05-06T11:53:00Z</dcterms:created>
  <dcterms:modified xsi:type="dcterms:W3CDTF">2020-01-31T07:50:00Z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