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D5324" w14:textId="1D1F3D1B" w:rsid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sz w:val="24"/>
          <w:szCs w:val="24"/>
          <w:lang w:eastAsia="pl-PL"/>
        </w:rPr>
        <w:t>Dyrektor Szkoły Podstawowej nr 84 im. Waleriana Łukasińskiego w Warszawie</w:t>
      </w:r>
      <w:r>
        <w:rPr>
          <w:rFonts w:eastAsia="Times New Roman"/>
          <w:sz w:val="24"/>
          <w:szCs w:val="24"/>
          <w:lang w:eastAsia="pl-PL"/>
        </w:rPr>
        <w:t xml:space="preserve"> ogłasza konkurs ofert </w:t>
      </w:r>
      <w:r w:rsidR="008F6B59">
        <w:rPr>
          <w:rFonts w:eastAsia="Times New Roman"/>
          <w:sz w:val="24"/>
          <w:szCs w:val="24"/>
          <w:lang w:eastAsia="pl-PL"/>
        </w:rPr>
        <w:t>na założenie monitoringu wewnątrz szkoły</w:t>
      </w:r>
    </w:p>
    <w:p w14:paraId="7AD16C69" w14:textId="5277F612" w:rsidR="008F6B59" w:rsidRPr="008F6B59" w:rsidRDefault="008F6B59" w:rsidP="008F6B5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8F6B59">
        <w:rPr>
          <w:rFonts w:eastAsia="Times New Roman"/>
          <w:sz w:val="24"/>
          <w:szCs w:val="24"/>
          <w:lang w:eastAsia="pl-PL"/>
        </w:rPr>
        <w:t>Monitoring wizyjny oparty o urządzenia IP.</w:t>
      </w:r>
    </w:p>
    <w:p w14:paraId="4F3902D6" w14:textId="77777777" w:rsidR="008F6B59" w:rsidRPr="008F6B59" w:rsidRDefault="008F6B59" w:rsidP="008F6B5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8F6B59">
        <w:rPr>
          <w:rFonts w:eastAsia="Times New Roman"/>
          <w:b/>
          <w:bCs/>
          <w:sz w:val="24"/>
          <w:szCs w:val="24"/>
          <w:lang w:eastAsia="pl-PL"/>
        </w:rPr>
        <w:t>REJESTRATOR 1 szt:</w:t>
      </w:r>
    </w:p>
    <w:p w14:paraId="592EADF9" w14:textId="77777777" w:rsidR="008F6B59" w:rsidRPr="008F6B59" w:rsidRDefault="008F6B59" w:rsidP="008F6B5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8F6B59">
        <w:rPr>
          <w:rFonts w:eastAsia="Times New Roman"/>
          <w:sz w:val="24"/>
          <w:szCs w:val="24"/>
          <w:lang w:eastAsia="pl-PL"/>
        </w:rPr>
        <w:t>Minimalna ilość obsługiwanych kamer IP – 16 sztuk.</w:t>
      </w:r>
    </w:p>
    <w:p w14:paraId="6ED50850" w14:textId="77777777" w:rsidR="008F6B59" w:rsidRPr="008F6B59" w:rsidRDefault="008F6B59" w:rsidP="008F6B5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8F6B59">
        <w:rPr>
          <w:rFonts w:eastAsia="Times New Roman"/>
          <w:sz w:val="24"/>
          <w:szCs w:val="24"/>
          <w:lang w:eastAsia="pl-PL"/>
        </w:rPr>
        <w:t>Maksymalna szybkość rejestracji nie mniej niż 160Mbps.</w:t>
      </w:r>
    </w:p>
    <w:p w14:paraId="7DACE39D" w14:textId="77777777" w:rsidR="008F6B59" w:rsidRPr="008F6B59" w:rsidRDefault="008F6B59" w:rsidP="008F6B5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8F6B59">
        <w:rPr>
          <w:rFonts w:eastAsia="Times New Roman"/>
          <w:sz w:val="24"/>
          <w:szCs w:val="24"/>
          <w:lang w:eastAsia="pl-PL"/>
        </w:rPr>
        <w:t>Wydajność sieciowa nie mniej niż 80 Mbps</w:t>
      </w:r>
    </w:p>
    <w:p w14:paraId="6CA4F64B" w14:textId="77777777" w:rsidR="008F6B59" w:rsidRPr="008F6B59" w:rsidRDefault="008F6B59" w:rsidP="008F6B5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8F6B59">
        <w:rPr>
          <w:rFonts w:eastAsia="Times New Roman"/>
          <w:sz w:val="24"/>
          <w:szCs w:val="24"/>
          <w:lang w:eastAsia="pl-PL"/>
        </w:rPr>
        <w:t>Obsługa minimum 4 dysków twardych.</w:t>
      </w:r>
    </w:p>
    <w:p w14:paraId="0F89899E" w14:textId="77777777" w:rsidR="008F6B59" w:rsidRPr="008F6B59" w:rsidRDefault="008F6B59" w:rsidP="008F6B5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8F6B59">
        <w:rPr>
          <w:rFonts w:eastAsia="Times New Roman"/>
          <w:sz w:val="24"/>
          <w:szCs w:val="24"/>
          <w:lang w:eastAsia="pl-PL"/>
        </w:rPr>
        <w:t>Dyski twarde do monitoringu 2 sztuki nie mniej niż 4 TB</w:t>
      </w:r>
    </w:p>
    <w:p w14:paraId="2A713B4E" w14:textId="77777777" w:rsidR="008F6B59" w:rsidRPr="008F6B59" w:rsidRDefault="008F6B59" w:rsidP="008F6B5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8F6B59">
        <w:rPr>
          <w:rFonts w:eastAsia="Times New Roman"/>
          <w:sz w:val="24"/>
          <w:szCs w:val="24"/>
          <w:lang w:eastAsia="pl-PL"/>
        </w:rPr>
        <w:t>Interfejs Ethernet 2X Gigabit</w:t>
      </w:r>
    </w:p>
    <w:p w14:paraId="54FCEF0F" w14:textId="77777777" w:rsidR="008F6B59" w:rsidRPr="008F6B59" w:rsidRDefault="008F6B59" w:rsidP="008F6B5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8F6B59">
        <w:rPr>
          <w:rFonts w:eastAsia="Times New Roman"/>
          <w:sz w:val="24"/>
          <w:szCs w:val="24"/>
          <w:lang w:eastAsia="pl-PL"/>
        </w:rPr>
        <w:t>Czas gwarancji nie mniej niż 36 miesięcy</w:t>
      </w:r>
    </w:p>
    <w:p w14:paraId="066BF67B" w14:textId="77777777" w:rsidR="008F6B59" w:rsidRPr="008F6B59" w:rsidRDefault="008F6B59" w:rsidP="008F6B5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8F6B59">
        <w:rPr>
          <w:rFonts w:eastAsia="Times New Roman"/>
          <w:b/>
          <w:bCs/>
          <w:sz w:val="24"/>
          <w:szCs w:val="24"/>
          <w:lang w:eastAsia="pl-PL"/>
        </w:rPr>
        <w:t>KAMERY 14 szt:</w:t>
      </w:r>
    </w:p>
    <w:p w14:paraId="76DB92F7" w14:textId="77777777" w:rsidR="008F6B59" w:rsidRPr="008F6B59" w:rsidRDefault="008F6B59" w:rsidP="008F6B5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8F6B59">
        <w:rPr>
          <w:rFonts w:eastAsia="Times New Roman"/>
          <w:sz w:val="24"/>
          <w:szCs w:val="24"/>
          <w:lang w:eastAsia="pl-PL"/>
        </w:rPr>
        <w:t>Obudowa kopułkowa IP66 z promiennikiem o zasięgu 30 m.</w:t>
      </w:r>
    </w:p>
    <w:p w14:paraId="60A1F61B" w14:textId="77777777" w:rsidR="008F6B59" w:rsidRPr="008F6B59" w:rsidRDefault="008F6B59" w:rsidP="008F6B5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8F6B59">
        <w:rPr>
          <w:rFonts w:eastAsia="Times New Roman"/>
          <w:sz w:val="24"/>
          <w:szCs w:val="24"/>
          <w:lang w:eastAsia="pl-PL"/>
        </w:rPr>
        <w:t>Dedykowany przez producenta uchwyt montażowy w kształcie litery L.</w:t>
      </w:r>
    </w:p>
    <w:p w14:paraId="406B44B2" w14:textId="77777777" w:rsidR="008F6B59" w:rsidRPr="008F6B59" w:rsidRDefault="008F6B59" w:rsidP="008F6B5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8F6B59">
        <w:rPr>
          <w:rFonts w:eastAsia="Times New Roman"/>
          <w:sz w:val="24"/>
          <w:szCs w:val="24"/>
          <w:lang w:eastAsia="pl-PL"/>
        </w:rPr>
        <w:t>Przetwornik 1/3” CMOS 2Mpix</w:t>
      </w:r>
    </w:p>
    <w:p w14:paraId="6E37472A" w14:textId="77777777" w:rsidR="008F6B59" w:rsidRPr="008F6B59" w:rsidRDefault="008F6B59" w:rsidP="008F6B5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8F6B59">
        <w:rPr>
          <w:rFonts w:eastAsia="Times New Roman"/>
          <w:sz w:val="24"/>
          <w:szCs w:val="24"/>
          <w:lang w:eastAsia="pl-PL"/>
        </w:rPr>
        <w:t>Rozdzielczość 1920 X 1080 pikseli.</w:t>
      </w:r>
    </w:p>
    <w:p w14:paraId="59B202AE" w14:textId="77777777" w:rsidR="008F6B59" w:rsidRPr="008F6B59" w:rsidRDefault="008F6B59" w:rsidP="008F6B5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8F6B59">
        <w:rPr>
          <w:rFonts w:eastAsia="Times New Roman"/>
          <w:sz w:val="24"/>
          <w:szCs w:val="24"/>
          <w:lang w:eastAsia="pl-PL"/>
        </w:rPr>
        <w:t>Obiektyw 2.8 mm.</w:t>
      </w:r>
    </w:p>
    <w:p w14:paraId="1D1DA0C2" w14:textId="77777777" w:rsidR="008F6B59" w:rsidRPr="008F6B59" w:rsidRDefault="008F6B59" w:rsidP="008F6B5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8F6B59">
        <w:rPr>
          <w:rFonts w:eastAsia="Times New Roman"/>
          <w:sz w:val="24"/>
          <w:szCs w:val="24"/>
          <w:lang w:eastAsia="pl-PL"/>
        </w:rPr>
        <w:t>Cyfrowy WDR.</w:t>
      </w:r>
    </w:p>
    <w:p w14:paraId="14ACFA43" w14:textId="77777777" w:rsidR="008F6B59" w:rsidRPr="008F6B59" w:rsidRDefault="008F6B59" w:rsidP="008F6B5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8F6B59">
        <w:rPr>
          <w:rFonts w:eastAsia="Times New Roman"/>
          <w:sz w:val="24"/>
          <w:szCs w:val="24"/>
          <w:lang w:eastAsia="pl-PL"/>
        </w:rPr>
        <w:t>Zasilanie POE.</w:t>
      </w:r>
    </w:p>
    <w:p w14:paraId="4B099044" w14:textId="77777777" w:rsidR="008F6B59" w:rsidRPr="008F6B59" w:rsidRDefault="008F6B59" w:rsidP="008F6B5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8F6B59">
        <w:rPr>
          <w:rFonts w:eastAsia="Times New Roman"/>
          <w:sz w:val="24"/>
          <w:szCs w:val="24"/>
          <w:lang w:eastAsia="pl-PL"/>
        </w:rPr>
        <w:t>Odświeżanie nie mniej niż 25 kl/s</w:t>
      </w:r>
    </w:p>
    <w:p w14:paraId="48F055D2" w14:textId="77777777" w:rsidR="008F6B59" w:rsidRPr="008F6B59" w:rsidRDefault="008F6B59" w:rsidP="008F6B5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8F6B59">
        <w:rPr>
          <w:rFonts w:eastAsia="Times New Roman"/>
          <w:sz w:val="24"/>
          <w:szCs w:val="24"/>
          <w:lang w:eastAsia="pl-PL"/>
        </w:rPr>
        <w:t>Interfejs Ethernet 1x 100Mbps</w:t>
      </w:r>
    </w:p>
    <w:p w14:paraId="47194051" w14:textId="77777777" w:rsidR="008F6B59" w:rsidRPr="008F6B59" w:rsidRDefault="008F6B59" w:rsidP="008F6B5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8F6B59">
        <w:rPr>
          <w:rFonts w:eastAsia="Times New Roman"/>
          <w:sz w:val="24"/>
          <w:szCs w:val="24"/>
          <w:lang w:eastAsia="pl-PL"/>
        </w:rPr>
        <w:t>Czas gwarancji nie mniej niż 36 miesięcy.</w:t>
      </w:r>
    </w:p>
    <w:p w14:paraId="2EC533E6" w14:textId="77777777" w:rsidR="008F6B59" w:rsidRPr="008F6B59" w:rsidRDefault="008F6B59" w:rsidP="008F6B5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8F6B59">
        <w:rPr>
          <w:rFonts w:eastAsia="Times New Roman"/>
          <w:b/>
          <w:bCs/>
          <w:sz w:val="24"/>
          <w:szCs w:val="24"/>
          <w:lang w:eastAsia="pl-PL"/>
        </w:rPr>
        <w:t>ZASILANIE – SIEĆ LAN – SWITCH 2 szt.</w:t>
      </w:r>
    </w:p>
    <w:p w14:paraId="5E64DB8A" w14:textId="77777777" w:rsidR="008F6B59" w:rsidRPr="008F6B59" w:rsidRDefault="008F6B59" w:rsidP="008F6B5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8F6B59">
        <w:rPr>
          <w:rFonts w:eastAsia="Times New Roman"/>
          <w:sz w:val="24"/>
          <w:szCs w:val="24"/>
          <w:lang w:eastAsia="pl-PL"/>
        </w:rPr>
        <w:t>Switch 8 portów Gigabit, 8 portów PoE  </w:t>
      </w:r>
    </w:p>
    <w:p w14:paraId="5E4726EE" w14:textId="77777777" w:rsidR="008F6B59" w:rsidRPr="008F6B59" w:rsidRDefault="008F6B59" w:rsidP="008F6B5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8F6B59">
        <w:rPr>
          <w:rFonts w:eastAsia="Times New Roman"/>
          <w:sz w:val="24"/>
          <w:szCs w:val="24"/>
          <w:lang w:eastAsia="pl-PL"/>
        </w:rPr>
        <w:t>Obudowa do montażu w szafie rack..</w:t>
      </w:r>
    </w:p>
    <w:p w14:paraId="6AAD6495" w14:textId="77777777" w:rsidR="008F6B59" w:rsidRPr="008F6B59" w:rsidRDefault="008F6B59" w:rsidP="008F6B5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8F6B59">
        <w:rPr>
          <w:rFonts w:eastAsia="Times New Roman"/>
          <w:b/>
          <w:bCs/>
          <w:sz w:val="24"/>
          <w:szCs w:val="24"/>
          <w:lang w:eastAsia="pl-PL"/>
        </w:rPr>
        <w:t>OKABLOWANIE</w:t>
      </w:r>
    </w:p>
    <w:p w14:paraId="18F88617" w14:textId="77777777" w:rsidR="008F6B59" w:rsidRPr="008F6B59" w:rsidRDefault="008F6B59" w:rsidP="008F6B5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8F6B59">
        <w:rPr>
          <w:rFonts w:eastAsia="Times New Roman"/>
          <w:sz w:val="24"/>
          <w:szCs w:val="24"/>
          <w:lang w:eastAsia="pl-PL"/>
        </w:rPr>
        <w:lastRenderedPageBreak/>
        <w:t>Skrętka komputerowa kategorii 5e.</w:t>
      </w:r>
    </w:p>
    <w:p w14:paraId="113CF1A8" w14:textId="77777777" w:rsidR="008F6B59" w:rsidRPr="008F6B59" w:rsidRDefault="008F6B59" w:rsidP="008F6B5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8F6B59">
        <w:rPr>
          <w:rFonts w:eastAsia="Times New Roman"/>
          <w:sz w:val="24"/>
          <w:szCs w:val="24"/>
          <w:lang w:eastAsia="pl-PL"/>
        </w:rPr>
        <w:t>Przybliżona długość kabli około 600 m.</w:t>
      </w:r>
    </w:p>
    <w:p w14:paraId="51C3A70C" w14:textId="1A8AEF13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</w:p>
    <w:p w14:paraId="59EC523F" w14:textId="64126FF1" w:rsidR="00AE1BE9" w:rsidRPr="00AE1BE9" w:rsidRDefault="00AE1BE9" w:rsidP="00AE1BE9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>
        <w:rPr>
          <w:rFonts w:eastAsia="Times New Roman"/>
          <w:b/>
          <w:bCs/>
          <w:sz w:val="36"/>
          <w:szCs w:val="36"/>
          <w:lang w:eastAsia="pl-PL"/>
        </w:rPr>
        <w:t>Dostawa</w:t>
      </w:r>
      <w:r w:rsidR="008F6B59">
        <w:rPr>
          <w:rFonts w:eastAsia="Times New Roman"/>
          <w:b/>
          <w:bCs/>
          <w:sz w:val="36"/>
          <w:szCs w:val="36"/>
          <w:lang w:eastAsia="pl-PL"/>
        </w:rPr>
        <w:t xml:space="preserve"> i montaż </w:t>
      </w:r>
      <w:r>
        <w:rPr>
          <w:rFonts w:eastAsia="Times New Roman"/>
          <w:b/>
          <w:bCs/>
          <w:sz w:val="36"/>
          <w:szCs w:val="36"/>
          <w:lang w:eastAsia="pl-PL"/>
        </w:rPr>
        <w:t xml:space="preserve"> do 2</w:t>
      </w:r>
      <w:r w:rsidR="008F6B59">
        <w:rPr>
          <w:rFonts w:eastAsia="Times New Roman"/>
          <w:b/>
          <w:bCs/>
          <w:sz w:val="36"/>
          <w:szCs w:val="36"/>
          <w:lang w:eastAsia="pl-PL"/>
        </w:rPr>
        <w:t>9</w:t>
      </w:r>
      <w:r w:rsidR="005435F8">
        <w:rPr>
          <w:rFonts w:eastAsia="Times New Roman"/>
          <w:b/>
          <w:bCs/>
          <w:sz w:val="36"/>
          <w:szCs w:val="36"/>
          <w:lang w:eastAsia="pl-PL"/>
        </w:rPr>
        <w:t>.12.2016</w:t>
      </w:r>
      <w:r w:rsidRPr="00AE1BE9">
        <w:rPr>
          <w:rFonts w:eastAsia="Times New Roman"/>
          <w:b/>
          <w:bCs/>
          <w:sz w:val="36"/>
          <w:szCs w:val="36"/>
          <w:lang w:eastAsia="pl-PL"/>
        </w:rPr>
        <w:t>r.</w:t>
      </w:r>
    </w:p>
    <w:p w14:paraId="5A1C2163" w14:textId="77777777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sz w:val="24"/>
          <w:szCs w:val="24"/>
          <w:lang w:eastAsia="pl-PL"/>
        </w:rPr>
        <w:t xml:space="preserve">Zakup dokonany zostanie tylko na podstawie faktury płatnej przelewem z odroczonym o 14 </w:t>
      </w:r>
      <w:r w:rsidR="005435F8">
        <w:rPr>
          <w:rFonts w:eastAsia="Times New Roman"/>
          <w:sz w:val="24"/>
          <w:szCs w:val="24"/>
          <w:lang w:eastAsia="pl-PL"/>
        </w:rPr>
        <w:t xml:space="preserve">dni </w:t>
      </w:r>
      <w:r w:rsidR="005435F8" w:rsidRPr="00AE1BE9">
        <w:rPr>
          <w:rFonts w:eastAsia="Times New Roman"/>
          <w:sz w:val="24"/>
          <w:szCs w:val="24"/>
          <w:lang w:eastAsia="pl-PL"/>
        </w:rPr>
        <w:t xml:space="preserve">od dnia </w:t>
      </w:r>
      <w:r w:rsidR="005435F8">
        <w:rPr>
          <w:rFonts w:eastAsia="Times New Roman"/>
          <w:sz w:val="24"/>
          <w:szCs w:val="24"/>
          <w:lang w:eastAsia="pl-PL"/>
        </w:rPr>
        <w:t>dostarczenia sprzętu</w:t>
      </w:r>
      <w:r w:rsidRPr="00AE1BE9">
        <w:rPr>
          <w:rFonts w:eastAsia="Times New Roman"/>
          <w:sz w:val="24"/>
          <w:szCs w:val="24"/>
          <w:lang w:eastAsia="pl-PL"/>
        </w:rPr>
        <w:t xml:space="preserve"> terminem płatności</w:t>
      </w:r>
      <w:r w:rsidR="005435F8">
        <w:rPr>
          <w:rFonts w:eastAsia="Times New Roman"/>
          <w:sz w:val="24"/>
          <w:szCs w:val="24"/>
          <w:lang w:eastAsia="pl-PL"/>
        </w:rPr>
        <w:t>.</w:t>
      </w:r>
    </w:p>
    <w:p w14:paraId="0439BF64" w14:textId="77777777" w:rsidR="00AE1BE9" w:rsidRPr="00AE1BE9" w:rsidRDefault="00AE1BE9" w:rsidP="00AE1BE9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AE1BE9">
        <w:rPr>
          <w:rFonts w:eastAsia="Times New Roman"/>
          <w:b/>
          <w:bCs/>
          <w:sz w:val="27"/>
          <w:szCs w:val="27"/>
          <w:lang w:eastAsia="pl-PL"/>
        </w:rPr>
        <w:t>Oferty należy składać na adres:</w:t>
      </w:r>
    </w:p>
    <w:p w14:paraId="36700C70" w14:textId="77777777" w:rsidR="00AE1BE9" w:rsidRPr="00AE1BE9" w:rsidRDefault="008F6B5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hyperlink r:id="rId5" w:history="1">
        <w:r w:rsidR="00AE1BE9" w:rsidRPr="00AE1BE9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kierownik@sp84.waw.pl</w:t>
        </w:r>
      </w:hyperlink>
      <w:r w:rsidR="00AE1BE9" w:rsidRPr="00AE1BE9">
        <w:rPr>
          <w:rFonts w:eastAsia="Times New Roman"/>
          <w:sz w:val="24"/>
          <w:szCs w:val="24"/>
          <w:lang w:eastAsia="pl-PL"/>
        </w:rPr>
        <w:t> </w:t>
      </w:r>
    </w:p>
    <w:p w14:paraId="0399E581" w14:textId="77777777" w:rsidR="00AE1BE9" w:rsidRPr="00AE1BE9" w:rsidRDefault="00AE1BE9" w:rsidP="00AE1BE9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AE1BE9">
        <w:rPr>
          <w:rFonts w:eastAsia="Times New Roman"/>
          <w:b/>
          <w:bCs/>
          <w:sz w:val="27"/>
          <w:szCs w:val="27"/>
          <w:lang w:eastAsia="pl-PL"/>
        </w:rPr>
        <w:t>lub w wersji papierowej do sekretariatu sz</w:t>
      </w:r>
      <w:r w:rsidR="005435F8">
        <w:rPr>
          <w:rFonts w:eastAsia="Times New Roman"/>
          <w:b/>
          <w:bCs/>
          <w:sz w:val="27"/>
          <w:szCs w:val="27"/>
          <w:lang w:eastAsia="pl-PL"/>
        </w:rPr>
        <w:t>koły do dnia 14.12.2016</w:t>
      </w:r>
      <w:r w:rsidRPr="00AE1BE9">
        <w:rPr>
          <w:rFonts w:eastAsia="Times New Roman"/>
          <w:b/>
          <w:bCs/>
          <w:sz w:val="27"/>
          <w:szCs w:val="27"/>
          <w:lang w:eastAsia="pl-PL"/>
        </w:rPr>
        <w:t>r. w godzinach 8.30-15.30.</w:t>
      </w:r>
    </w:p>
    <w:p w14:paraId="42063DE9" w14:textId="77777777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sz w:val="24"/>
          <w:szCs w:val="24"/>
          <w:lang w:eastAsia="pl-PL"/>
        </w:rPr>
        <w:t xml:space="preserve">Informacja o dokonanym wyborze najkorzystniejszej oferty zostanie umieszczona na szkolnej stronie BIP w dniu </w:t>
      </w:r>
      <w:r w:rsidR="005435F8">
        <w:rPr>
          <w:rFonts w:eastAsia="Times New Roman"/>
          <w:b/>
          <w:bCs/>
          <w:sz w:val="24"/>
          <w:szCs w:val="24"/>
          <w:lang w:eastAsia="pl-PL"/>
        </w:rPr>
        <w:t>15.</w:t>
      </w:r>
      <w:r w:rsidRPr="00AE1BE9">
        <w:rPr>
          <w:rFonts w:eastAsia="Times New Roman"/>
          <w:b/>
          <w:bCs/>
          <w:sz w:val="24"/>
          <w:szCs w:val="24"/>
          <w:lang w:eastAsia="pl-PL"/>
        </w:rPr>
        <w:t>12.201</w:t>
      </w:r>
      <w:r w:rsidR="005435F8">
        <w:rPr>
          <w:rFonts w:eastAsia="Times New Roman"/>
          <w:b/>
          <w:bCs/>
          <w:sz w:val="24"/>
          <w:szCs w:val="24"/>
          <w:lang w:eastAsia="pl-PL"/>
        </w:rPr>
        <w:t>6</w:t>
      </w:r>
      <w:r w:rsidRPr="00AE1BE9"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</w:p>
    <w:p w14:paraId="0481E864" w14:textId="77777777" w:rsidR="00AE1BE9" w:rsidRPr="00AE1BE9" w:rsidRDefault="00AE1BE9" w:rsidP="00AE1B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AE1BE9">
        <w:rPr>
          <w:rFonts w:eastAsia="Times New Roman"/>
          <w:b/>
          <w:bCs/>
          <w:sz w:val="24"/>
          <w:szCs w:val="24"/>
          <w:lang w:eastAsia="pl-PL"/>
        </w:rPr>
        <w:t xml:space="preserve">Dodatkowe pytania proszę kierować na adres: </w:t>
      </w:r>
      <w:hyperlink r:id="rId6" w:history="1">
        <w:r w:rsidRPr="00AE1BE9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pl-PL"/>
          </w:rPr>
          <w:t>informatyk@sp84.waw.pl</w:t>
        </w:r>
      </w:hyperlink>
    </w:p>
    <w:p w14:paraId="06BD0884" w14:textId="77777777" w:rsidR="00AE1BE9" w:rsidRPr="00AE1BE9" w:rsidRDefault="008F6B59" w:rsidP="00AE1BE9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pict w14:anchorId="1B2E713D">
          <v:rect id="_x0000_i1025" style="width:0;height:1.5pt" o:hralign="center" o:hrstd="t" o:hr="t" fillcolor="#a0a0a0" stroked="f"/>
        </w:pict>
      </w:r>
    </w:p>
    <w:p w14:paraId="1CFC6EAC" w14:textId="77777777" w:rsidR="00EE1C9C" w:rsidRDefault="00EE1C9C">
      <w:bookmarkStart w:id="0" w:name="_GoBack"/>
      <w:bookmarkEnd w:id="0"/>
    </w:p>
    <w:sectPr w:rsidR="00EE1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87465"/>
    <w:multiLevelType w:val="multilevel"/>
    <w:tmpl w:val="3E6A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E9"/>
    <w:rsid w:val="005435F8"/>
    <w:rsid w:val="008F6B59"/>
    <w:rsid w:val="00AE1BE9"/>
    <w:rsid w:val="00E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6FFE3E"/>
  <w15:chartTrackingRefBased/>
  <w15:docId w15:val="{A28E7683-229E-4CE6-94D9-569C97A0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72"/>
        <w:szCs w:val="7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0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yk@sp84.waw.pl" TargetMode="External"/><Relationship Id="rId5" Type="http://schemas.openxmlformats.org/officeDocument/2006/relationships/hyperlink" Target="mailto:kierownik@sp84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Dyś</dc:creator>
  <cp:keywords/>
  <dc:description/>
  <cp:lastModifiedBy>Anna Dyś</cp:lastModifiedBy>
  <cp:revision>2</cp:revision>
  <dcterms:created xsi:type="dcterms:W3CDTF">2016-12-13T10:29:00Z</dcterms:created>
  <dcterms:modified xsi:type="dcterms:W3CDTF">2016-12-13T10:29:00Z</dcterms:modified>
</cp:coreProperties>
</file>