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1FF" w:rsidRPr="00AD242E" w:rsidRDefault="001F6CBD" w:rsidP="00FF6CC6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AD242E">
        <w:rPr>
          <w:rFonts w:ascii="Arial" w:hAnsi="Arial" w:cs="Arial"/>
          <w:color w:val="auto"/>
        </w:rPr>
        <w:t>Oferta nr</w:t>
      </w:r>
      <w:r w:rsidR="0068494A" w:rsidRPr="00AD242E">
        <w:rPr>
          <w:rFonts w:ascii="Arial" w:hAnsi="Arial" w:cs="Arial"/>
          <w:color w:val="auto"/>
        </w:rPr>
        <w:t xml:space="preserve"> SP84/110/</w:t>
      </w:r>
      <w:r w:rsidR="002C7F2C">
        <w:rPr>
          <w:rFonts w:ascii="Arial" w:hAnsi="Arial" w:cs="Arial"/>
          <w:color w:val="auto"/>
        </w:rPr>
        <w:t>16</w:t>
      </w:r>
      <w:r w:rsidR="0068494A" w:rsidRPr="00AD242E">
        <w:rPr>
          <w:rFonts w:ascii="Arial" w:hAnsi="Arial" w:cs="Arial"/>
          <w:color w:val="auto"/>
        </w:rPr>
        <w:t>/20</w:t>
      </w:r>
      <w:r w:rsidR="00556921" w:rsidRPr="00AD242E">
        <w:rPr>
          <w:rFonts w:ascii="Arial" w:hAnsi="Arial" w:cs="Arial"/>
          <w:color w:val="auto"/>
        </w:rPr>
        <w:t>2</w:t>
      </w:r>
      <w:r w:rsidR="00B33393" w:rsidRPr="00AD242E">
        <w:rPr>
          <w:rFonts w:ascii="Arial" w:hAnsi="Arial" w:cs="Arial"/>
          <w:color w:val="auto"/>
        </w:rPr>
        <w:t>4</w:t>
      </w:r>
      <w:r w:rsidR="0068494A" w:rsidRPr="00AD242E">
        <w:rPr>
          <w:rFonts w:ascii="Arial" w:hAnsi="Arial" w:cs="Arial"/>
          <w:color w:val="auto"/>
        </w:rPr>
        <w:t xml:space="preserve"> </w:t>
      </w:r>
      <w:r w:rsidR="00C70077" w:rsidRPr="00AD242E">
        <w:rPr>
          <w:rFonts w:ascii="Arial" w:hAnsi="Arial" w:cs="Arial"/>
          <w:color w:val="auto"/>
        </w:rPr>
        <w:t>–</w:t>
      </w:r>
      <w:r w:rsidR="005871FF" w:rsidRPr="00AD242E">
        <w:rPr>
          <w:rFonts w:ascii="Arial" w:hAnsi="Arial" w:cs="Arial"/>
          <w:color w:val="auto"/>
        </w:rPr>
        <w:t xml:space="preserve"> </w:t>
      </w:r>
      <w:r w:rsidR="0068494A" w:rsidRPr="00AD242E">
        <w:rPr>
          <w:rFonts w:ascii="Arial" w:hAnsi="Arial" w:cs="Arial"/>
          <w:color w:val="auto"/>
        </w:rPr>
        <w:t>Starsza woźna</w:t>
      </w:r>
    </w:p>
    <w:p w:rsidR="004C60BB" w:rsidRPr="00FF6CC6" w:rsidRDefault="0021632E" w:rsidP="00FF6CC6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AD242E">
        <w:rPr>
          <w:rFonts w:ascii="Arial" w:hAnsi="Arial" w:cs="Arial"/>
          <w:color w:val="auto"/>
        </w:rPr>
        <w:t>Informacja o naborze na wolne stanowisko pracy</w:t>
      </w:r>
      <w:r w:rsidR="00DE638D" w:rsidRPr="00AD242E">
        <w:rPr>
          <w:rFonts w:ascii="Arial" w:hAnsi="Arial" w:cs="Arial"/>
          <w:color w:val="auto"/>
        </w:rPr>
        <w:t xml:space="preserve"> </w:t>
      </w:r>
      <w:r w:rsidR="00447052" w:rsidRPr="00AD242E">
        <w:rPr>
          <w:rFonts w:ascii="Arial" w:hAnsi="Arial" w:cs="Arial"/>
          <w:color w:val="auto"/>
        </w:rPr>
        <w:t>w Szkole Podstawowej nr 84 im. Waleriana Łukasińskiego w Warszawie</w:t>
      </w:r>
      <w:r w:rsidR="001F6CBD" w:rsidRPr="00AD242E">
        <w:rPr>
          <w:rFonts w:ascii="Arial" w:hAnsi="Arial" w:cs="Arial"/>
          <w:color w:val="auto"/>
        </w:rPr>
        <w:t xml:space="preserve"> </w:t>
      </w:r>
      <w:r w:rsidR="00447052" w:rsidRPr="00AD242E">
        <w:rPr>
          <w:rFonts w:ascii="Arial" w:hAnsi="Arial" w:cs="Arial"/>
          <w:color w:val="auto"/>
        </w:rPr>
        <w:t>ul. Radzymińska 227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04"/>
        <w:gridCol w:w="1703"/>
        <w:gridCol w:w="835"/>
        <w:gridCol w:w="24"/>
        <w:gridCol w:w="2361"/>
        <w:gridCol w:w="3435"/>
      </w:tblGrid>
      <w:tr w:rsidR="006174E0" w:rsidRPr="0042584E" w:rsidTr="0068494A">
        <w:trPr>
          <w:trHeight w:val="510"/>
        </w:trPr>
        <w:tc>
          <w:tcPr>
            <w:tcW w:w="1908" w:type="pct"/>
            <w:gridSpan w:val="2"/>
            <w:vAlign w:val="center"/>
          </w:tcPr>
          <w:p w:rsidR="000356B2" w:rsidRPr="00467840" w:rsidRDefault="000356B2" w:rsidP="00FF6C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67840">
              <w:rPr>
                <w:rFonts w:ascii="Arial" w:hAnsi="Arial" w:cs="Arial"/>
                <w:b/>
              </w:rPr>
              <w:t>Stanowisko pracy</w:t>
            </w:r>
            <w:r w:rsidR="00BE7F38" w:rsidRPr="0046784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92" w:type="pct"/>
            <w:gridSpan w:val="4"/>
            <w:vAlign w:val="center"/>
          </w:tcPr>
          <w:p w:rsidR="00713DC6" w:rsidRPr="00467840" w:rsidRDefault="00C70077" w:rsidP="00FF6CC6">
            <w:pPr>
              <w:spacing w:line="360" w:lineRule="auto"/>
              <w:rPr>
                <w:rFonts w:ascii="Arial" w:hAnsi="Arial" w:cs="Arial"/>
                <w:b/>
              </w:rPr>
            </w:pPr>
            <w:r w:rsidRPr="00467840">
              <w:rPr>
                <w:rFonts w:ascii="Arial" w:hAnsi="Arial" w:cs="Arial"/>
                <w:b/>
              </w:rPr>
              <w:t>Starsza woźna</w:t>
            </w:r>
          </w:p>
        </w:tc>
      </w:tr>
      <w:tr w:rsidR="00970A72" w:rsidRPr="0042584E" w:rsidTr="0068494A">
        <w:trPr>
          <w:trHeight w:val="510"/>
        </w:trPr>
        <w:tc>
          <w:tcPr>
            <w:tcW w:w="1908" w:type="pct"/>
            <w:gridSpan w:val="2"/>
            <w:vAlign w:val="center"/>
          </w:tcPr>
          <w:p w:rsidR="00970A72" w:rsidRPr="00467840" w:rsidRDefault="00970A72" w:rsidP="00FF6C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467840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3092" w:type="pct"/>
            <w:gridSpan w:val="4"/>
            <w:vAlign w:val="center"/>
          </w:tcPr>
          <w:p w:rsidR="00713DC6" w:rsidRPr="00857107" w:rsidRDefault="00BC5C6B" w:rsidP="00FF6CC6">
            <w:pPr>
              <w:spacing w:line="360" w:lineRule="auto"/>
              <w:rPr>
                <w:rFonts w:ascii="Arial" w:hAnsi="Arial" w:cs="Arial"/>
                <w:b/>
              </w:rPr>
            </w:pPr>
            <w:r w:rsidRPr="00857107">
              <w:rPr>
                <w:rFonts w:ascii="Arial" w:hAnsi="Arial" w:cs="Arial"/>
                <w:b/>
              </w:rPr>
              <w:t xml:space="preserve">Umowa </w:t>
            </w:r>
            <w:r w:rsidR="00006E7B" w:rsidRPr="00857107">
              <w:rPr>
                <w:rFonts w:ascii="Arial" w:hAnsi="Arial" w:cs="Arial"/>
                <w:b/>
              </w:rPr>
              <w:t>o pracę</w:t>
            </w:r>
            <w:r w:rsidR="00B36533" w:rsidRPr="00857107">
              <w:rPr>
                <w:rFonts w:ascii="Arial" w:hAnsi="Arial" w:cs="Arial"/>
                <w:b/>
              </w:rPr>
              <w:t xml:space="preserve"> </w:t>
            </w:r>
            <w:r w:rsidR="004C60BB" w:rsidRPr="00857107">
              <w:rPr>
                <w:rFonts w:ascii="Arial" w:hAnsi="Arial" w:cs="Arial"/>
                <w:b/>
              </w:rPr>
              <w:t>– 1</w:t>
            </w:r>
            <w:r w:rsidR="002C7F2C">
              <w:rPr>
                <w:rFonts w:ascii="Arial" w:hAnsi="Arial" w:cs="Arial"/>
                <w:b/>
              </w:rPr>
              <w:t xml:space="preserve"> </w:t>
            </w:r>
            <w:r w:rsidR="004C60BB" w:rsidRPr="00857107">
              <w:rPr>
                <w:rFonts w:ascii="Arial" w:hAnsi="Arial" w:cs="Arial"/>
                <w:b/>
              </w:rPr>
              <w:t>etat</w:t>
            </w:r>
            <w:r w:rsidR="002C7F2C">
              <w:rPr>
                <w:rFonts w:ascii="Arial" w:hAnsi="Arial" w:cs="Arial"/>
                <w:b/>
              </w:rPr>
              <w:t xml:space="preserve"> (</w:t>
            </w:r>
            <w:r w:rsidRPr="00857107">
              <w:rPr>
                <w:rFonts w:ascii="Arial" w:hAnsi="Arial" w:cs="Arial"/>
                <w:b/>
              </w:rPr>
              <w:t>pełny</w:t>
            </w:r>
            <w:r w:rsidR="003B1151" w:rsidRPr="00857107">
              <w:rPr>
                <w:rFonts w:ascii="Arial" w:hAnsi="Arial" w:cs="Arial"/>
                <w:b/>
              </w:rPr>
              <w:t xml:space="preserve"> wymiar czasu pracy</w:t>
            </w:r>
            <w:r w:rsidR="002C7F2C">
              <w:rPr>
                <w:rFonts w:ascii="Arial" w:hAnsi="Arial" w:cs="Arial"/>
                <w:b/>
              </w:rPr>
              <w:t>)</w:t>
            </w:r>
            <w:r w:rsidR="00174EB0" w:rsidRPr="0085710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174E0" w:rsidRPr="0042584E" w:rsidTr="0021632E">
        <w:trPr>
          <w:trHeight w:val="1266"/>
        </w:trPr>
        <w:tc>
          <w:tcPr>
            <w:tcW w:w="1908" w:type="pct"/>
            <w:gridSpan w:val="2"/>
            <w:vAlign w:val="center"/>
          </w:tcPr>
          <w:p w:rsidR="000356B2" w:rsidRPr="00467840" w:rsidRDefault="000356B2" w:rsidP="00FF6C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467840">
              <w:rPr>
                <w:rFonts w:ascii="Arial" w:hAnsi="Arial" w:cs="Arial"/>
                <w:b/>
              </w:rPr>
              <w:t>Opis pracy</w:t>
            </w:r>
            <w:r w:rsidR="00BE7F38" w:rsidRPr="0046784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92" w:type="pct"/>
            <w:gridSpan w:val="4"/>
          </w:tcPr>
          <w:p w:rsidR="00C70077" w:rsidRPr="0042584E" w:rsidRDefault="00C70077" w:rsidP="00FF6CC6">
            <w:p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Zakres obowiązków i czynności na stanowisku pracy:</w:t>
            </w:r>
          </w:p>
          <w:p w:rsidR="00C70077" w:rsidRPr="0042584E" w:rsidRDefault="00C70077" w:rsidP="00FF6CC6">
            <w:pPr>
              <w:pStyle w:val="Akapitzlist"/>
              <w:numPr>
                <w:ilvl w:val="1"/>
                <w:numId w:val="37"/>
              </w:numPr>
              <w:spacing w:line="360" w:lineRule="auto"/>
              <w:ind w:left="344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Dbałość o utrzymanie czystości na terenie szkoły.</w:t>
            </w:r>
          </w:p>
          <w:p w:rsidR="00C70077" w:rsidRPr="0042584E" w:rsidRDefault="001F6CBD" w:rsidP="00FF6CC6">
            <w:pPr>
              <w:pStyle w:val="Akapitzlist"/>
              <w:numPr>
                <w:ilvl w:val="1"/>
                <w:numId w:val="37"/>
              </w:numPr>
              <w:spacing w:line="360" w:lineRule="auto"/>
              <w:ind w:left="344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Codzienne sprzątanie pomieszczeń na wyznaczonym terenie obejmuje: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wietrzenie pomieszczeń,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zamiatanie i mycie podłóg, pastowanie powstałych plam</w:t>
            </w:r>
            <w:r w:rsidR="001F6CBD" w:rsidRPr="0042584E">
              <w:rPr>
                <w:rFonts w:ascii="Arial" w:hAnsi="Arial" w:cs="Arial"/>
              </w:rPr>
              <w:t xml:space="preserve"> </w:t>
            </w:r>
            <w:r w:rsidRPr="0042584E">
              <w:rPr>
                <w:rFonts w:ascii="Arial" w:hAnsi="Arial" w:cs="Arial"/>
              </w:rPr>
              <w:t>i zacieków, odkurzanie dywanów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wycieranie kurzu ze sprzętów mebli , kaloryferów i parapetów, 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podlewanie i pielęgnowanie kwiatów,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mycie tablic,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usuwanie kurzu gromadzącego się w rogach ścian i sufitu,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wynoszenie śmieci, utrzymywanie w czystości koszy na śmieci,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czyszczenie i dezynfekcja  urządzeń sanitarnych i podłogi </w:t>
            </w:r>
            <w:r w:rsidR="00154021" w:rsidRPr="0042584E">
              <w:rPr>
                <w:rFonts w:ascii="Arial" w:hAnsi="Arial" w:cs="Arial"/>
              </w:rPr>
              <w:t xml:space="preserve">w łazience </w:t>
            </w:r>
            <w:r w:rsidR="004C60BB" w:rsidRPr="0042584E">
              <w:rPr>
                <w:rFonts w:ascii="Arial" w:hAnsi="Arial" w:cs="Arial"/>
              </w:rPr>
              <w:t xml:space="preserve">po </w:t>
            </w:r>
            <w:r w:rsidR="00154021" w:rsidRPr="0042584E">
              <w:rPr>
                <w:rFonts w:ascii="Arial" w:hAnsi="Arial" w:cs="Arial"/>
              </w:rPr>
              <w:t xml:space="preserve">każdej </w:t>
            </w:r>
            <w:r w:rsidRPr="0042584E">
              <w:rPr>
                <w:rFonts w:ascii="Arial" w:hAnsi="Arial" w:cs="Arial"/>
              </w:rPr>
              <w:t>prz</w:t>
            </w:r>
            <w:r w:rsidR="00154021" w:rsidRPr="0042584E">
              <w:rPr>
                <w:rFonts w:ascii="Arial" w:hAnsi="Arial" w:cs="Arial"/>
              </w:rPr>
              <w:t xml:space="preserve">erwie, potwierdzenie wykonanych </w:t>
            </w:r>
            <w:r w:rsidR="001F6CBD" w:rsidRPr="0042584E">
              <w:rPr>
                <w:rFonts w:ascii="Arial" w:hAnsi="Arial" w:cs="Arial"/>
              </w:rPr>
              <w:t xml:space="preserve">czynności w karcie </w:t>
            </w:r>
            <w:r w:rsidRPr="0042584E">
              <w:rPr>
                <w:rFonts w:ascii="Arial" w:hAnsi="Arial" w:cs="Arial"/>
              </w:rPr>
              <w:t>kontroli</w:t>
            </w:r>
            <w:r w:rsidR="00154021" w:rsidRPr="0042584E">
              <w:rPr>
                <w:rFonts w:ascii="Arial" w:hAnsi="Arial" w:cs="Arial"/>
              </w:rPr>
              <w:t xml:space="preserve">, 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utrzymywanie w czystości  luster, podłóg, ścian i lamperii </w:t>
            </w:r>
            <w:r w:rsidR="001F6CBD" w:rsidRPr="0042584E">
              <w:rPr>
                <w:rFonts w:ascii="Arial" w:hAnsi="Arial" w:cs="Arial"/>
              </w:rPr>
              <w:t xml:space="preserve">oraz </w:t>
            </w:r>
            <w:r w:rsidR="00154021" w:rsidRPr="0042584E">
              <w:rPr>
                <w:rFonts w:ascii="Arial" w:hAnsi="Arial" w:cs="Arial"/>
              </w:rPr>
              <w:t>podajników i koszy</w:t>
            </w:r>
            <w:r w:rsidRPr="0042584E">
              <w:rPr>
                <w:rFonts w:ascii="Arial" w:hAnsi="Arial" w:cs="Arial"/>
              </w:rPr>
              <w:t xml:space="preserve"> w toaletach,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systematyczne uzupełniania mydła, papieru toaletowego i ręczników w podajnikach, systematyczne czyszczenie szyb w drzwiach,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czyszczenie dekoracji w salach i na korytarzach,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utrzymywanie w czystości podestów, schodów i poręczy (kilkukrotne </w:t>
            </w:r>
            <w:r w:rsidR="001F6CBD" w:rsidRPr="0042584E">
              <w:rPr>
                <w:rFonts w:ascii="Arial" w:hAnsi="Arial" w:cs="Arial"/>
              </w:rPr>
              <w:t xml:space="preserve"> </w:t>
            </w:r>
            <w:r w:rsidRPr="0042584E">
              <w:rPr>
                <w:rFonts w:ascii="Arial" w:hAnsi="Arial" w:cs="Arial"/>
              </w:rPr>
              <w:t xml:space="preserve">w </w:t>
            </w:r>
            <w:r w:rsidR="004C60BB" w:rsidRPr="0042584E">
              <w:rPr>
                <w:rFonts w:ascii="Arial" w:hAnsi="Arial" w:cs="Arial"/>
              </w:rPr>
              <w:t>c</w:t>
            </w:r>
            <w:r w:rsidRPr="0042584E">
              <w:rPr>
                <w:rFonts w:ascii="Arial" w:hAnsi="Arial" w:cs="Arial"/>
              </w:rPr>
              <w:t>iągu dnia ich  zamiatanie i mycie w miarę potrzeby).</w:t>
            </w:r>
          </w:p>
          <w:p w:rsidR="00ED7D89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nie rzadziej niż raz na tydzień czyszczenie komputerów, </w:t>
            </w:r>
          </w:p>
          <w:p w:rsidR="00C70077" w:rsidRPr="0042584E" w:rsidRDefault="00ED7D89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projektorów, telefonów </w:t>
            </w:r>
            <w:r w:rsidR="00C70077" w:rsidRPr="0042584E">
              <w:rPr>
                <w:rFonts w:ascii="Arial" w:hAnsi="Arial" w:cs="Arial"/>
              </w:rPr>
              <w:t>i innych urządzeń</w:t>
            </w:r>
          </w:p>
          <w:p w:rsidR="00C70077" w:rsidRPr="0042584E" w:rsidRDefault="00C70077" w:rsidP="00FF6CC6">
            <w:pPr>
              <w:pStyle w:val="Akapitzlist"/>
              <w:numPr>
                <w:ilvl w:val="1"/>
                <w:numId w:val="37"/>
              </w:numPr>
              <w:spacing w:line="360" w:lineRule="auto"/>
              <w:ind w:left="344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lastRenderedPageBreak/>
              <w:t>Przyjmowanie i wydawanie odzieży i worków uczniów i gości</w:t>
            </w:r>
            <w:r w:rsidR="004C60BB" w:rsidRPr="0042584E">
              <w:rPr>
                <w:rFonts w:ascii="Arial" w:hAnsi="Arial" w:cs="Arial"/>
              </w:rPr>
              <w:t xml:space="preserve"> </w:t>
            </w:r>
            <w:r w:rsidRPr="0042584E">
              <w:rPr>
                <w:rFonts w:ascii="Arial" w:hAnsi="Arial" w:cs="Arial"/>
              </w:rPr>
              <w:t>SP84</w:t>
            </w:r>
          </w:p>
          <w:p w:rsidR="00C70077" w:rsidRPr="0042584E" w:rsidRDefault="00C70077" w:rsidP="00FF6CC6">
            <w:pPr>
              <w:pStyle w:val="Akapitzlist"/>
              <w:numPr>
                <w:ilvl w:val="1"/>
                <w:numId w:val="37"/>
              </w:numPr>
              <w:spacing w:line="360" w:lineRule="auto"/>
              <w:ind w:left="344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Sprzątanie </w:t>
            </w:r>
            <w:r w:rsidR="001F6CBD" w:rsidRPr="0042584E">
              <w:rPr>
                <w:rFonts w:ascii="Arial" w:hAnsi="Arial" w:cs="Arial"/>
              </w:rPr>
              <w:t>okresowe – ferie, wakacje itp.: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1"/>
              </w:numPr>
              <w:spacing w:line="360" w:lineRule="auto"/>
              <w:ind w:left="770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usuwanie kurzu ze ścian, sufitów, kaloryferów (zdejmowanie osłon),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1"/>
              </w:numPr>
              <w:spacing w:line="360" w:lineRule="auto"/>
              <w:ind w:left="770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wyszorowanie biurek, ławek, krzeseł, szafek i innych sprzętów,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1"/>
              </w:numPr>
              <w:spacing w:line="360" w:lineRule="auto"/>
              <w:ind w:left="770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wyszorowanie i wypastowanie podłóg,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1"/>
              </w:numPr>
              <w:spacing w:line="360" w:lineRule="auto"/>
              <w:ind w:left="770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pranie firanek i zasłon,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1"/>
              </w:numPr>
              <w:spacing w:line="360" w:lineRule="auto"/>
              <w:ind w:left="770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mycie okien.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44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Poranne </w:t>
            </w:r>
            <w:r w:rsidR="0096742E" w:rsidRPr="0042584E">
              <w:rPr>
                <w:rFonts w:ascii="Arial" w:hAnsi="Arial" w:cs="Arial"/>
              </w:rPr>
              <w:t xml:space="preserve">otwieranie sal lekcyjnych, a po </w:t>
            </w:r>
            <w:r w:rsidRPr="0042584E">
              <w:rPr>
                <w:rFonts w:ascii="Arial" w:hAnsi="Arial" w:cs="Arial"/>
              </w:rPr>
              <w:t>zakończonej pracy zamykanie okien, drzwi wszystkich pomieszczeń, oraz wieszanie kluczy na tablicy.</w:t>
            </w:r>
          </w:p>
          <w:p w:rsidR="00C453CB" w:rsidRPr="0042584E" w:rsidRDefault="00C70077" w:rsidP="00FF6CC6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43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Otoczenie opieką u</w:t>
            </w:r>
            <w:r w:rsidR="004C60BB" w:rsidRPr="0042584E">
              <w:rPr>
                <w:rFonts w:ascii="Arial" w:hAnsi="Arial" w:cs="Arial"/>
              </w:rPr>
              <w:t xml:space="preserve">czniów, pomoc przy czynnościach </w:t>
            </w:r>
            <w:r w:rsidR="00497526" w:rsidRPr="0042584E">
              <w:rPr>
                <w:rFonts w:ascii="Arial" w:hAnsi="Arial" w:cs="Arial"/>
              </w:rPr>
              <w:t>s</w:t>
            </w:r>
            <w:r w:rsidRPr="0042584E">
              <w:rPr>
                <w:rFonts w:ascii="Arial" w:hAnsi="Arial" w:cs="Arial"/>
              </w:rPr>
              <w:t>amoobsługowych i higienicznych.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43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Pomoc nauczycielowi w opiece nad d</w:t>
            </w:r>
            <w:r w:rsidR="00F9681E" w:rsidRPr="0042584E">
              <w:rPr>
                <w:rFonts w:ascii="Arial" w:hAnsi="Arial" w:cs="Arial"/>
              </w:rPr>
              <w:t xml:space="preserve">ziećmi podczas: posiłków, zajęć </w:t>
            </w:r>
            <w:r w:rsidRPr="0042584E">
              <w:rPr>
                <w:rFonts w:ascii="Arial" w:hAnsi="Arial" w:cs="Arial"/>
              </w:rPr>
              <w:t>gimnastycznych, plastycznych oraz spacerów.</w:t>
            </w:r>
          </w:p>
          <w:p w:rsidR="00C70077" w:rsidRPr="0042584E" w:rsidRDefault="00F9681E" w:rsidP="00FF6CC6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43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D</w:t>
            </w:r>
            <w:r w:rsidR="00C70077" w:rsidRPr="0042584E">
              <w:rPr>
                <w:rFonts w:ascii="Arial" w:hAnsi="Arial" w:cs="Arial"/>
              </w:rPr>
              <w:t>banie o estetyczny wygląd pomieszczeń.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43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Informowanie przełożonych o wszelkiego rodzajach zauważonych uszkodzeniach </w:t>
            </w:r>
            <w:r w:rsidR="00497526" w:rsidRPr="0042584E">
              <w:rPr>
                <w:rFonts w:ascii="Arial" w:hAnsi="Arial" w:cs="Arial"/>
              </w:rPr>
              <w:t>s</w:t>
            </w:r>
            <w:r w:rsidRPr="0042584E">
              <w:rPr>
                <w:rFonts w:ascii="Arial" w:hAnsi="Arial" w:cs="Arial"/>
              </w:rPr>
              <w:t>przętu i instalacji.</w:t>
            </w:r>
          </w:p>
          <w:p w:rsidR="008E327F" w:rsidRPr="0042584E" w:rsidRDefault="00C70077" w:rsidP="00FF6CC6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43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Wykazywanie zainteresowania osobami postronnymi </w:t>
            </w:r>
            <w:r w:rsidR="00497526" w:rsidRPr="0042584E">
              <w:rPr>
                <w:rFonts w:ascii="Arial" w:hAnsi="Arial" w:cs="Arial"/>
              </w:rPr>
              <w:t xml:space="preserve">wchodzącymi i </w:t>
            </w:r>
            <w:r w:rsidRPr="0042584E">
              <w:rPr>
                <w:rFonts w:ascii="Arial" w:hAnsi="Arial" w:cs="Arial"/>
              </w:rPr>
              <w:t>prz</w:t>
            </w:r>
            <w:r w:rsidR="008E327F" w:rsidRPr="0042584E">
              <w:rPr>
                <w:rFonts w:ascii="Arial" w:hAnsi="Arial" w:cs="Arial"/>
              </w:rPr>
              <w:t xml:space="preserve">ebywającymi na terenie szkoły. </w:t>
            </w:r>
          </w:p>
          <w:p w:rsidR="008E327F" w:rsidRPr="0042584E" w:rsidRDefault="00C70077" w:rsidP="00FF6CC6">
            <w:pPr>
              <w:pStyle w:val="Akapitzlist"/>
              <w:numPr>
                <w:ilvl w:val="0"/>
                <w:numId w:val="47"/>
              </w:numPr>
              <w:spacing w:line="360" w:lineRule="auto"/>
              <w:ind w:left="769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Pytanie ich  w jakiej sprawie przyszły i czy wpisały się do odpowiedniego </w:t>
            </w:r>
            <w:r w:rsidR="008E327F" w:rsidRPr="0042584E">
              <w:rPr>
                <w:rFonts w:ascii="Arial" w:hAnsi="Arial" w:cs="Arial"/>
              </w:rPr>
              <w:t xml:space="preserve">zeszytu. </w:t>
            </w:r>
          </w:p>
          <w:p w:rsidR="00951183" w:rsidRPr="0042584E" w:rsidRDefault="00C70077" w:rsidP="00FF6CC6">
            <w:pPr>
              <w:pStyle w:val="Akapitzlist"/>
              <w:numPr>
                <w:ilvl w:val="0"/>
                <w:numId w:val="47"/>
              </w:numPr>
              <w:spacing w:line="360" w:lineRule="auto"/>
              <w:ind w:left="769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Zwracanie uwagi na ich nietypowe zachowanie, wnoszenie </w:t>
            </w:r>
            <w:r w:rsidR="00497526" w:rsidRPr="0042584E">
              <w:rPr>
                <w:rFonts w:ascii="Arial" w:hAnsi="Arial" w:cs="Arial"/>
              </w:rPr>
              <w:t xml:space="preserve">do szkoły podejrzanych </w:t>
            </w:r>
            <w:r w:rsidRPr="0042584E">
              <w:rPr>
                <w:rFonts w:ascii="Arial" w:hAnsi="Arial" w:cs="Arial"/>
              </w:rPr>
              <w:t>przedmiotów, np. długie przedmioty w pokr</w:t>
            </w:r>
            <w:r w:rsidR="00F9681E" w:rsidRPr="0042584E">
              <w:rPr>
                <w:rFonts w:ascii="Arial" w:hAnsi="Arial" w:cs="Arial"/>
              </w:rPr>
              <w:t xml:space="preserve">owcach, </w:t>
            </w:r>
            <w:r w:rsidR="004C60BB" w:rsidRPr="0042584E">
              <w:rPr>
                <w:rFonts w:ascii="Arial" w:hAnsi="Arial" w:cs="Arial"/>
              </w:rPr>
              <w:t xml:space="preserve">nietypowe pakunki itp. </w:t>
            </w:r>
            <w:r w:rsidRPr="0042584E">
              <w:rPr>
                <w:rFonts w:ascii="Arial" w:hAnsi="Arial" w:cs="Arial"/>
              </w:rPr>
              <w:t xml:space="preserve">W przypadku zaistnienia takiej sytuacji, pracownik obowiązany jest natychmiast powiadomić </w:t>
            </w:r>
            <w:r w:rsidR="008E327F" w:rsidRPr="0042584E">
              <w:rPr>
                <w:rFonts w:ascii="Arial" w:hAnsi="Arial" w:cs="Arial"/>
              </w:rPr>
              <w:t xml:space="preserve">dyrektora lub osobę zastępującą </w:t>
            </w:r>
            <w:r w:rsidRPr="0042584E">
              <w:rPr>
                <w:rFonts w:ascii="Arial" w:hAnsi="Arial" w:cs="Arial"/>
              </w:rPr>
              <w:t>dyrektora.</w:t>
            </w:r>
          </w:p>
        </w:tc>
      </w:tr>
      <w:tr w:rsidR="00970A72" w:rsidRPr="0042584E" w:rsidTr="00A94D3A">
        <w:trPr>
          <w:trHeight w:val="567"/>
        </w:trPr>
        <w:tc>
          <w:tcPr>
            <w:tcW w:w="1117" w:type="pct"/>
            <w:vMerge w:val="restart"/>
            <w:vAlign w:val="center"/>
          </w:tcPr>
          <w:p w:rsidR="00102A39" w:rsidRPr="00FF6CC6" w:rsidRDefault="00713DC6" w:rsidP="00FF6C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713DC6" w:rsidRPr="0042584E" w:rsidRDefault="00713DC6" w:rsidP="00FF6CC6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2584E">
              <w:rPr>
                <w:rFonts w:ascii="Arial" w:hAnsi="Arial" w:cs="Arial"/>
                <w:sz w:val="24"/>
                <w:szCs w:val="24"/>
              </w:rPr>
              <w:t xml:space="preserve">Wymagania zaliczone do dwóch pierwszych grup weryfikowane są </w:t>
            </w:r>
            <w:r w:rsidRPr="0042584E">
              <w:rPr>
                <w:rFonts w:ascii="Arial" w:hAnsi="Arial" w:cs="Arial"/>
                <w:sz w:val="24"/>
                <w:szCs w:val="24"/>
              </w:rPr>
              <w:lastRenderedPageBreak/>
              <w:t>podczas czytania CV, analizę dokumentów kandydata potwierdzających zdobyte kwalifikacje.</w:t>
            </w:r>
          </w:p>
          <w:p w:rsidR="00970A72" w:rsidRPr="0042584E" w:rsidRDefault="00713DC6" w:rsidP="00FF6CC6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2584E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  <w:r w:rsidR="00706CC9" w:rsidRPr="0042584E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Pr="0042584E">
              <w:rPr>
                <w:rFonts w:ascii="Arial" w:hAnsi="Arial" w:cs="Arial"/>
                <w:sz w:val="24"/>
                <w:szCs w:val="24"/>
              </w:rPr>
              <w:t>kandydatem.</w:t>
            </w:r>
          </w:p>
        </w:tc>
        <w:tc>
          <w:tcPr>
            <w:tcW w:w="1179" w:type="pct"/>
            <w:gridSpan w:val="2"/>
            <w:vAlign w:val="center"/>
          </w:tcPr>
          <w:p w:rsidR="00970A72" w:rsidRPr="00FF6CC6" w:rsidRDefault="00970A72" w:rsidP="00FF6CC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lastRenderedPageBreak/>
              <w:t xml:space="preserve">Wykształcenie </w:t>
            </w:r>
          </w:p>
          <w:p w:rsidR="00970A72" w:rsidRPr="0042584E" w:rsidRDefault="00DE638D" w:rsidP="00FF6CC6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  <w:r w:rsidRPr="00FF6CC6">
              <w:rPr>
                <w:rFonts w:ascii="Arial" w:hAnsi="Arial" w:cs="Arial"/>
                <w:b/>
              </w:rPr>
              <w:t xml:space="preserve">i inne </w:t>
            </w:r>
            <w:r w:rsidR="00970A72" w:rsidRPr="00FF6CC6">
              <w:rPr>
                <w:rFonts w:ascii="Arial" w:hAnsi="Arial" w:cs="Arial"/>
                <w:b/>
              </w:rPr>
              <w:t>kwalifikacje</w:t>
            </w:r>
          </w:p>
        </w:tc>
        <w:tc>
          <w:tcPr>
            <w:tcW w:w="1108" w:type="pct"/>
            <w:gridSpan w:val="2"/>
            <w:vAlign w:val="center"/>
          </w:tcPr>
          <w:p w:rsidR="00970A72" w:rsidRPr="00CF3E49" w:rsidRDefault="00EF4CCD" w:rsidP="00FF6CC6">
            <w:pPr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CF3E49">
              <w:rPr>
                <w:rFonts w:ascii="Arial" w:hAnsi="Arial" w:cs="Arial"/>
                <w:b/>
              </w:rPr>
              <w:t>Minimum podstawowe</w:t>
            </w:r>
          </w:p>
        </w:tc>
        <w:tc>
          <w:tcPr>
            <w:tcW w:w="1596" w:type="pct"/>
            <w:vAlign w:val="center"/>
          </w:tcPr>
          <w:p w:rsidR="006D2247" w:rsidRPr="0042584E" w:rsidRDefault="006D2247" w:rsidP="00FF6C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0A72" w:rsidRPr="0042584E" w:rsidTr="00A94D3A">
        <w:trPr>
          <w:trHeight w:val="567"/>
        </w:trPr>
        <w:tc>
          <w:tcPr>
            <w:tcW w:w="1117" w:type="pct"/>
            <w:vMerge/>
            <w:vAlign w:val="center"/>
          </w:tcPr>
          <w:p w:rsidR="00970A72" w:rsidRPr="0042584E" w:rsidRDefault="00970A72" w:rsidP="00FF6C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9" w:type="pct"/>
            <w:gridSpan w:val="2"/>
            <w:vMerge w:val="restart"/>
            <w:vAlign w:val="center"/>
          </w:tcPr>
          <w:p w:rsidR="006174E0" w:rsidRPr="00FF6CC6" w:rsidRDefault="00970A72" w:rsidP="00FF6CC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t xml:space="preserve">Doświadczenie </w:t>
            </w:r>
          </w:p>
          <w:p w:rsidR="00970A72" w:rsidRPr="00FF6CC6" w:rsidRDefault="00970A72" w:rsidP="00FF6CC6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t>i umiejętności</w:t>
            </w:r>
          </w:p>
          <w:p w:rsidR="00970A72" w:rsidRPr="0042584E" w:rsidRDefault="00970A72" w:rsidP="00FF6CC6">
            <w:pPr>
              <w:pStyle w:val="Akapitzlist"/>
              <w:spacing w:line="360" w:lineRule="auto"/>
              <w:ind w:left="754"/>
              <w:rPr>
                <w:rFonts w:ascii="Arial" w:hAnsi="Arial" w:cs="Arial"/>
              </w:rPr>
            </w:pPr>
          </w:p>
        </w:tc>
        <w:tc>
          <w:tcPr>
            <w:tcW w:w="1108" w:type="pct"/>
            <w:gridSpan w:val="2"/>
            <w:vAlign w:val="center"/>
          </w:tcPr>
          <w:p w:rsidR="00970A72" w:rsidRPr="00CF3E49" w:rsidRDefault="00970A72" w:rsidP="00FF6CC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CF3E49">
              <w:rPr>
                <w:rFonts w:ascii="Arial" w:hAnsi="Arial" w:cs="Arial"/>
                <w:b/>
              </w:rPr>
              <w:lastRenderedPageBreak/>
              <w:t>doświadczenie</w:t>
            </w:r>
          </w:p>
        </w:tc>
        <w:tc>
          <w:tcPr>
            <w:tcW w:w="1596" w:type="pct"/>
            <w:vAlign w:val="center"/>
          </w:tcPr>
          <w:p w:rsidR="00970A72" w:rsidRPr="0042584E" w:rsidRDefault="00C70077" w:rsidP="00FF6CC6">
            <w:p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Mile widziane doświadczenie </w:t>
            </w:r>
            <w:r w:rsidR="00EF6EB6" w:rsidRPr="0042584E">
              <w:rPr>
                <w:rFonts w:ascii="Arial" w:hAnsi="Arial" w:cs="Arial"/>
              </w:rPr>
              <w:br/>
            </w:r>
            <w:r w:rsidRPr="0042584E">
              <w:rPr>
                <w:rFonts w:ascii="Arial" w:hAnsi="Arial" w:cs="Arial"/>
              </w:rPr>
              <w:t>w pracy w szkole.</w:t>
            </w:r>
          </w:p>
        </w:tc>
      </w:tr>
      <w:tr w:rsidR="00970A72" w:rsidRPr="0042584E" w:rsidTr="00A94D3A">
        <w:trPr>
          <w:trHeight w:val="794"/>
        </w:trPr>
        <w:tc>
          <w:tcPr>
            <w:tcW w:w="1117" w:type="pct"/>
            <w:vMerge/>
            <w:vAlign w:val="center"/>
          </w:tcPr>
          <w:p w:rsidR="00970A72" w:rsidRPr="0042584E" w:rsidRDefault="00970A72" w:rsidP="00FF6C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9" w:type="pct"/>
            <w:gridSpan w:val="2"/>
            <w:vMerge/>
            <w:vAlign w:val="center"/>
          </w:tcPr>
          <w:p w:rsidR="00970A72" w:rsidRPr="0042584E" w:rsidRDefault="00970A72" w:rsidP="00FF6CC6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</w:p>
        </w:tc>
        <w:tc>
          <w:tcPr>
            <w:tcW w:w="1108" w:type="pct"/>
            <w:gridSpan w:val="2"/>
            <w:vAlign w:val="center"/>
          </w:tcPr>
          <w:p w:rsidR="00970A72" w:rsidRPr="00CF3E49" w:rsidRDefault="00EF4CCD" w:rsidP="00FF6CC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CF3E49">
              <w:rPr>
                <w:rFonts w:ascii="Arial" w:hAnsi="Arial" w:cs="Arial"/>
                <w:b/>
              </w:rPr>
              <w:t>u</w:t>
            </w:r>
            <w:r w:rsidR="00970A72" w:rsidRPr="00CF3E49">
              <w:rPr>
                <w:rFonts w:ascii="Arial" w:hAnsi="Arial" w:cs="Arial"/>
                <w:b/>
              </w:rPr>
              <w:t>miejętności</w:t>
            </w:r>
          </w:p>
        </w:tc>
        <w:tc>
          <w:tcPr>
            <w:tcW w:w="1596" w:type="pct"/>
            <w:vAlign w:val="center"/>
          </w:tcPr>
          <w:p w:rsidR="00C70077" w:rsidRPr="0042584E" w:rsidRDefault="000F0D5A" w:rsidP="00FF6CC6">
            <w:p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Umiejętność pracy </w:t>
            </w:r>
            <w:r w:rsidR="00C70077" w:rsidRPr="0042584E">
              <w:rPr>
                <w:rFonts w:ascii="Arial" w:hAnsi="Arial" w:cs="Arial"/>
              </w:rPr>
              <w:t>samodzielnej i zespołowej.</w:t>
            </w:r>
          </w:p>
          <w:p w:rsidR="00F63746" w:rsidRPr="0042584E" w:rsidRDefault="00706CC9" w:rsidP="00FF6CC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2584E">
              <w:rPr>
                <w:rFonts w:ascii="Arial" w:hAnsi="Arial" w:cs="Arial"/>
              </w:rPr>
              <w:t xml:space="preserve">Konieczne posiadanie badań </w:t>
            </w:r>
            <w:r w:rsidR="00C70077" w:rsidRPr="0042584E">
              <w:rPr>
                <w:rFonts w:ascii="Arial" w:hAnsi="Arial" w:cs="Arial"/>
              </w:rPr>
              <w:t>na nosicielstwo</w:t>
            </w:r>
          </w:p>
        </w:tc>
      </w:tr>
      <w:tr w:rsidR="00970A72" w:rsidRPr="0042584E" w:rsidTr="00A94D3A">
        <w:tc>
          <w:tcPr>
            <w:tcW w:w="1117" w:type="pct"/>
            <w:vMerge/>
            <w:vAlign w:val="center"/>
          </w:tcPr>
          <w:p w:rsidR="000356B2" w:rsidRPr="0042584E" w:rsidRDefault="000356B2" w:rsidP="00FF6CC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90" w:type="pct"/>
            <w:gridSpan w:val="3"/>
            <w:vAlign w:val="center"/>
          </w:tcPr>
          <w:p w:rsidR="000356B2" w:rsidRPr="00FF6CC6" w:rsidRDefault="000356B2" w:rsidP="00FF6CC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2693" w:type="pct"/>
            <w:gridSpan w:val="2"/>
          </w:tcPr>
          <w:p w:rsidR="000356B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cierpliwość,</w:t>
            </w:r>
          </w:p>
          <w:p w:rsidR="00C66741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uprzejmość,</w:t>
            </w:r>
            <w:r w:rsidR="00C66741" w:rsidRPr="0042584E">
              <w:rPr>
                <w:rFonts w:ascii="Arial" w:hAnsi="Arial" w:cs="Arial"/>
              </w:rPr>
              <w:t xml:space="preserve"> 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kultura osobista,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punktualność,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kreatywność,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łatwość nawiązywania kontaktów,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odpowiedzialność,</w:t>
            </w:r>
          </w:p>
          <w:p w:rsidR="00C66741" w:rsidRPr="0042584E" w:rsidRDefault="00C66741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sumienność, 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obowiązkowość,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stanowczość,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dyspozycyjność,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odporność na stres,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zaangażowanie w wykonywaną pracę,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komunikatywność. </w:t>
            </w:r>
          </w:p>
        </w:tc>
      </w:tr>
      <w:tr w:rsidR="002A432B" w:rsidRPr="0042584E" w:rsidTr="00A94D3A">
        <w:trPr>
          <w:trHeight w:val="1814"/>
        </w:trPr>
        <w:tc>
          <w:tcPr>
            <w:tcW w:w="2307" w:type="pct"/>
            <w:gridSpan w:val="4"/>
            <w:vAlign w:val="center"/>
          </w:tcPr>
          <w:p w:rsidR="005539D0" w:rsidRPr="00FF6CC6" w:rsidRDefault="005539D0" w:rsidP="00FF6CC6">
            <w:pPr>
              <w:pStyle w:val="Akapitzlist"/>
              <w:widowControl w:val="0"/>
              <w:numPr>
                <w:ilvl w:val="0"/>
                <w:numId w:val="6"/>
              </w:numPr>
              <w:spacing w:line="360" w:lineRule="auto"/>
              <w:ind w:left="171" w:hanging="171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t>Dokumenty aplikacyjne</w:t>
            </w:r>
          </w:p>
          <w:p w:rsidR="002A432B" w:rsidRPr="0042584E" w:rsidRDefault="005539D0" w:rsidP="00FF6CC6">
            <w:p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Dokumenty </w:t>
            </w:r>
            <w:r w:rsidR="00706CC9" w:rsidRPr="0042584E">
              <w:rPr>
                <w:rFonts w:ascii="Arial" w:hAnsi="Arial" w:cs="Arial"/>
              </w:rPr>
              <w:t xml:space="preserve">aplikacyjne: list motywacyjny, </w:t>
            </w:r>
            <w:r w:rsidRPr="0042584E">
              <w:rPr>
                <w:rFonts w:ascii="Arial" w:hAnsi="Arial" w:cs="Arial"/>
              </w:rPr>
              <w:t xml:space="preserve">CV powinny być opatrzone klauzulą: </w:t>
            </w:r>
            <w:r w:rsidR="0042584E" w:rsidRPr="00EC0941">
              <w:rPr>
                <w:rFonts w:ascii="Arial" w:hAnsi="Arial" w:cs="Arial"/>
              </w:rPr>
              <w:t>„Wyrażam zgodę na przetwarzanie moich danych osobowych zawartych w ofercie pracy dla potrzeb niezbędnych do realizacji procesu rekrutacji zgodnie z ustawą z dnia 10 maja 2018 r. o ochronie danych osobowych (Dz.U.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      </w:r>
            <w:r w:rsidR="0042584E">
              <w:rPr>
                <w:rFonts w:ascii="Arial" w:hAnsi="Arial" w:cs="Arial"/>
              </w:rPr>
              <w:t>”</w:t>
            </w:r>
            <w:r w:rsidR="0042584E" w:rsidRPr="00EC0941">
              <w:rPr>
                <w:rFonts w:ascii="Arial" w:hAnsi="Arial" w:cs="Arial"/>
              </w:rPr>
              <w:t>.</w:t>
            </w:r>
          </w:p>
        </w:tc>
        <w:tc>
          <w:tcPr>
            <w:tcW w:w="2693" w:type="pct"/>
            <w:gridSpan w:val="2"/>
            <w:vAlign w:val="center"/>
          </w:tcPr>
          <w:p w:rsidR="002A432B" w:rsidRPr="0042584E" w:rsidRDefault="002A432B" w:rsidP="00FF6CC6">
            <w:pPr>
              <w:pStyle w:val="Akapitzlist"/>
              <w:numPr>
                <w:ilvl w:val="2"/>
                <w:numId w:val="48"/>
              </w:numPr>
              <w:tabs>
                <w:tab w:val="clear" w:pos="1260"/>
              </w:tabs>
              <w:spacing w:after="200" w:line="360" w:lineRule="auto"/>
              <w:ind w:left="317" w:hanging="317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list motywacyjny;</w:t>
            </w:r>
          </w:p>
          <w:p w:rsidR="002A432B" w:rsidRPr="0042584E" w:rsidRDefault="002A432B" w:rsidP="00FF6CC6">
            <w:pPr>
              <w:pStyle w:val="Akapitzlist"/>
              <w:numPr>
                <w:ilvl w:val="2"/>
                <w:numId w:val="48"/>
              </w:numPr>
              <w:tabs>
                <w:tab w:val="clear" w:pos="1260"/>
              </w:tabs>
              <w:spacing w:after="200" w:line="360" w:lineRule="auto"/>
              <w:ind w:left="317" w:hanging="317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życiorys – Curriculum Vitae;</w:t>
            </w:r>
          </w:p>
          <w:p w:rsidR="002A432B" w:rsidRPr="0042584E" w:rsidRDefault="002A432B" w:rsidP="00FF6CC6">
            <w:pPr>
              <w:pStyle w:val="Akapitzlist"/>
              <w:numPr>
                <w:ilvl w:val="2"/>
                <w:numId w:val="48"/>
              </w:numPr>
              <w:tabs>
                <w:tab w:val="clear" w:pos="1260"/>
              </w:tabs>
              <w:spacing w:after="200" w:line="360" w:lineRule="auto"/>
              <w:ind w:left="317" w:hanging="317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oryginał kwestionariusza osobowego;</w:t>
            </w:r>
          </w:p>
          <w:p w:rsidR="002A432B" w:rsidRPr="0042584E" w:rsidRDefault="00EF6EB6" w:rsidP="00FF6CC6">
            <w:pPr>
              <w:pStyle w:val="Akapitzlist"/>
              <w:numPr>
                <w:ilvl w:val="2"/>
                <w:numId w:val="48"/>
              </w:numPr>
              <w:tabs>
                <w:tab w:val="clear" w:pos="1260"/>
              </w:tabs>
              <w:spacing w:after="200" w:line="360" w:lineRule="auto"/>
              <w:ind w:left="317" w:hanging="317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k</w:t>
            </w:r>
            <w:r w:rsidR="002A432B" w:rsidRPr="0042584E">
              <w:rPr>
                <w:rFonts w:ascii="Arial" w:hAnsi="Arial" w:cs="Arial"/>
              </w:rPr>
              <w:t>serokopie świadectw pracy;</w:t>
            </w:r>
          </w:p>
          <w:p w:rsidR="002A432B" w:rsidRPr="0042584E" w:rsidRDefault="002A432B" w:rsidP="00FF6CC6">
            <w:pPr>
              <w:pStyle w:val="Akapitzlist"/>
              <w:numPr>
                <w:ilvl w:val="2"/>
                <w:numId w:val="48"/>
              </w:numPr>
              <w:tabs>
                <w:tab w:val="clear" w:pos="1260"/>
              </w:tabs>
              <w:spacing w:after="200" w:line="360" w:lineRule="auto"/>
              <w:ind w:left="317" w:hanging="317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kserokopie dokumentów potwierdzających wykształcenie;</w:t>
            </w:r>
          </w:p>
          <w:p w:rsidR="002A432B" w:rsidRPr="0042584E" w:rsidRDefault="002A432B" w:rsidP="00FF6CC6">
            <w:pPr>
              <w:pStyle w:val="Akapitzlist"/>
              <w:numPr>
                <w:ilvl w:val="2"/>
                <w:numId w:val="48"/>
              </w:numPr>
              <w:tabs>
                <w:tab w:val="clear" w:pos="1260"/>
              </w:tabs>
              <w:spacing w:line="360" w:lineRule="auto"/>
              <w:ind w:left="317" w:hanging="317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inne dokumenty potwierdzające posiadane kwalifikacje i umiejętności.</w:t>
            </w:r>
          </w:p>
        </w:tc>
      </w:tr>
    </w:tbl>
    <w:p w:rsidR="005871FF" w:rsidRDefault="005871FF" w:rsidP="00FF6CC6">
      <w:pPr>
        <w:pStyle w:val="Bezodstpw"/>
        <w:spacing w:line="360" w:lineRule="auto"/>
        <w:jc w:val="left"/>
        <w:rPr>
          <w:rFonts w:ascii="Arial" w:hAnsi="Arial" w:cs="Arial"/>
        </w:rPr>
      </w:pPr>
    </w:p>
    <w:p w:rsidR="00FF6CC6" w:rsidRDefault="00FF6CC6" w:rsidP="00FF6CC6">
      <w:pPr>
        <w:pStyle w:val="Bezodstpw"/>
        <w:spacing w:line="360" w:lineRule="auto"/>
        <w:jc w:val="left"/>
        <w:rPr>
          <w:rFonts w:ascii="Arial" w:hAnsi="Arial" w:cs="Arial"/>
        </w:rPr>
      </w:pPr>
    </w:p>
    <w:p w:rsidR="008C7261" w:rsidRPr="00CF3E49" w:rsidRDefault="0010459E" w:rsidP="00FF6CC6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42584E">
        <w:rPr>
          <w:rFonts w:ascii="Arial" w:hAnsi="Arial" w:cs="Arial"/>
        </w:rPr>
        <w:lastRenderedPageBreak/>
        <w:t>W pierwszym etapie postępowania rekrutacyjnego dyrektor l</w:t>
      </w:r>
      <w:r w:rsidR="00706CC9" w:rsidRPr="0042584E">
        <w:rPr>
          <w:rFonts w:ascii="Arial" w:hAnsi="Arial" w:cs="Arial"/>
        </w:rPr>
        <w:t xml:space="preserve">ub wicedyrektor szkoły dokonuje </w:t>
      </w:r>
      <w:r w:rsidRPr="00CF3E49">
        <w:rPr>
          <w:rFonts w:ascii="Arial" w:hAnsi="Arial" w:cs="Arial"/>
          <w:b/>
        </w:rPr>
        <w:t xml:space="preserve">analizy dokumentów aplikacyjnych i ocenia spełnienie warunków formalnych, </w:t>
      </w:r>
      <w:r w:rsidRPr="00CF3E49">
        <w:rPr>
          <w:rFonts w:ascii="Arial" w:hAnsi="Arial" w:cs="Arial"/>
        </w:rPr>
        <w:t>określonych potrzebami placówki.</w:t>
      </w:r>
    </w:p>
    <w:p w:rsidR="008C7261" w:rsidRPr="00CF3E49" w:rsidRDefault="0010459E" w:rsidP="00FF6CC6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42584E">
        <w:rPr>
          <w:rFonts w:ascii="Arial" w:hAnsi="Arial" w:cs="Arial"/>
        </w:rPr>
        <w:t xml:space="preserve">Wyłonienie kandydata odbywa się w ramach drugiego etapu składającego się z </w:t>
      </w:r>
      <w:r w:rsidR="008C7261" w:rsidRPr="00CF3E49">
        <w:rPr>
          <w:rFonts w:ascii="Arial" w:hAnsi="Arial" w:cs="Arial"/>
          <w:b/>
        </w:rPr>
        <w:t>oceny</w:t>
      </w:r>
      <w:r w:rsidRPr="00CF3E49">
        <w:rPr>
          <w:rFonts w:ascii="Arial" w:hAnsi="Arial" w:cs="Arial"/>
          <w:b/>
        </w:rPr>
        <w:t xml:space="preserve"> merytorycznej złożonych dokumentów aplikacyjnych.</w:t>
      </w:r>
    </w:p>
    <w:p w:rsidR="0010459E" w:rsidRPr="0042584E" w:rsidRDefault="0010459E" w:rsidP="00FF6CC6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42584E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10459E" w:rsidRPr="0042584E" w:rsidRDefault="0010459E" w:rsidP="00FF6CC6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42584E">
        <w:rPr>
          <w:rFonts w:ascii="Arial" w:hAnsi="Arial" w:cs="Arial"/>
        </w:rPr>
        <w:t>posiadane wykształcenie,</w:t>
      </w:r>
    </w:p>
    <w:p w:rsidR="0010459E" w:rsidRPr="0042584E" w:rsidRDefault="0010459E" w:rsidP="00FF6CC6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42584E">
        <w:rPr>
          <w:rFonts w:ascii="Arial" w:hAnsi="Arial" w:cs="Arial"/>
        </w:rPr>
        <w:t>dodatkowe kwalifikacje: kursy specjalistyczne, upr</w:t>
      </w:r>
      <w:r w:rsidR="006618CE" w:rsidRPr="0042584E">
        <w:rPr>
          <w:rFonts w:ascii="Arial" w:hAnsi="Arial" w:cs="Arial"/>
        </w:rPr>
        <w:t>awnienia i egzaminy państwowe,</w:t>
      </w:r>
      <w:r w:rsidR="006618CE" w:rsidRPr="0042584E">
        <w:rPr>
          <w:rFonts w:ascii="Arial" w:hAnsi="Arial" w:cs="Arial"/>
        </w:rPr>
        <w:br/>
      </w:r>
      <w:r w:rsidRPr="0042584E">
        <w:rPr>
          <w:rFonts w:ascii="Arial" w:hAnsi="Arial" w:cs="Arial"/>
        </w:rPr>
        <w:t>doświadczenie zawodowe;</w:t>
      </w:r>
    </w:p>
    <w:p w:rsidR="0010459E" w:rsidRPr="0042584E" w:rsidRDefault="0010459E" w:rsidP="00FF6CC6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42584E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10459E" w:rsidRPr="0042584E" w:rsidRDefault="0010459E" w:rsidP="00FF6CC6">
      <w:pPr>
        <w:numPr>
          <w:ilvl w:val="0"/>
          <w:numId w:val="30"/>
        </w:numPr>
        <w:spacing w:after="0" w:line="360" w:lineRule="auto"/>
        <w:ind w:left="1440"/>
        <w:rPr>
          <w:rFonts w:ascii="Arial" w:hAnsi="Arial" w:cs="Arial"/>
        </w:rPr>
      </w:pPr>
      <w:r w:rsidRPr="0042584E">
        <w:rPr>
          <w:rFonts w:ascii="Arial" w:hAnsi="Arial" w:cs="Arial"/>
        </w:rPr>
        <w:t xml:space="preserve">dokładnie przedstawił swoje motywy chęci pracy? </w:t>
      </w:r>
    </w:p>
    <w:p w:rsidR="0010459E" w:rsidRPr="0042584E" w:rsidRDefault="0010459E" w:rsidP="00FF6CC6">
      <w:pPr>
        <w:numPr>
          <w:ilvl w:val="0"/>
          <w:numId w:val="30"/>
        </w:numPr>
        <w:spacing w:after="0" w:line="360" w:lineRule="auto"/>
        <w:ind w:left="1440"/>
        <w:rPr>
          <w:rFonts w:ascii="Arial" w:hAnsi="Arial" w:cs="Arial"/>
        </w:rPr>
      </w:pPr>
      <w:r w:rsidRPr="0042584E">
        <w:rPr>
          <w:rFonts w:ascii="Arial" w:hAnsi="Arial" w:cs="Arial"/>
        </w:rPr>
        <w:t xml:space="preserve">zaprezentował swoją wiedzę o szkole? </w:t>
      </w:r>
    </w:p>
    <w:p w:rsidR="0010459E" w:rsidRPr="0042584E" w:rsidRDefault="0010459E" w:rsidP="00FF6CC6">
      <w:pPr>
        <w:numPr>
          <w:ilvl w:val="0"/>
          <w:numId w:val="30"/>
        </w:numPr>
        <w:spacing w:after="0" w:line="360" w:lineRule="auto"/>
        <w:ind w:left="1440"/>
        <w:rPr>
          <w:rFonts w:ascii="Arial" w:hAnsi="Arial" w:cs="Arial"/>
        </w:rPr>
      </w:pPr>
      <w:r w:rsidRPr="0042584E">
        <w:rPr>
          <w:rFonts w:ascii="Arial" w:hAnsi="Arial" w:cs="Arial"/>
        </w:rPr>
        <w:t xml:space="preserve">posiada odpowiednie doświadczenie i cechy osobowości, aby pracować w szkole? </w:t>
      </w:r>
    </w:p>
    <w:p w:rsidR="008C7261" w:rsidRPr="0042584E" w:rsidRDefault="0010459E" w:rsidP="00FF6CC6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42584E">
        <w:rPr>
          <w:rFonts w:ascii="Arial" w:hAnsi="Arial" w:cs="Arial"/>
        </w:rPr>
        <w:t>Dyrektor lub wicedyrektor kontaktuje się tylko z wybranymi kandydatami (wyłonion</w:t>
      </w:r>
      <w:r w:rsidR="006618CE" w:rsidRPr="0042584E">
        <w:rPr>
          <w:rFonts w:ascii="Arial" w:hAnsi="Arial" w:cs="Arial"/>
        </w:rPr>
        <w:t>ymi</w:t>
      </w:r>
      <w:r w:rsidR="00E24F89" w:rsidRPr="0042584E">
        <w:rPr>
          <w:rFonts w:ascii="Arial" w:hAnsi="Arial" w:cs="Arial"/>
        </w:rPr>
        <w:t xml:space="preserve"> </w:t>
      </w:r>
      <w:r w:rsidRPr="0042584E">
        <w:rPr>
          <w:rFonts w:ascii="Arial" w:hAnsi="Arial" w:cs="Arial"/>
        </w:rPr>
        <w:t>w drugim etapie rekrutacji) celem przeprowadzenia rozmowy kwalifikacyjnej.</w:t>
      </w:r>
    </w:p>
    <w:p w:rsidR="008C7261" w:rsidRPr="0042584E" w:rsidRDefault="0010459E" w:rsidP="00FF6CC6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/>
        <w:rPr>
          <w:rFonts w:ascii="Arial" w:hAnsi="Arial" w:cs="Arial"/>
        </w:rPr>
      </w:pPr>
      <w:r w:rsidRPr="0042584E">
        <w:rPr>
          <w:rFonts w:ascii="Arial" w:hAnsi="Arial" w:cs="Arial"/>
        </w:rPr>
        <w:t xml:space="preserve">Trzecim etapem rekrutacji jest </w:t>
      </w:r>
      <w:r w:rsidRPr="00CF3E49">
        <w:rPr>
          <w:rFonts w:ascii="Arial" w:hAnsi="Arial" w:cs="Arial"/>
          <w:b/>
        </w:rPr>
        <w:t>rozmowa kwalifikacyjna</w:t>
      </w:r>
      <w:r w:rsidRPr="0042584E">
        <w:rPr>
          <w:rFonts w:ascii="Arial" w:hAnsi="Arial" w:cs="Arial"/>
        </w:rPr>
        <w:t>.</w:t>
      </w:r>
    </w:p>
    <w:p w:rsidR="0010459E" w:rsidRPr="0042584E" w:rsidRDefault="0010459E" w:rsidP="00FF6CC6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  <w:bCs/>
        </w:rPr>
        <w:t>Rozmowę kwalifikacyjna przeprowadza dyrektor lub wicedyrektor szkoły.</w:t>
      </w:r>
    </w:p>
    <w:p w:rsidR="0010459E" w:rsidRPr="0042584E" w:rsidRDefault="0010459E" w:rsidP="00FF6CC6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42584E">
        <w:rPr>
          <w:rFonts w:ascii="Arial" w:hAnsi="Arial" w:cs="Arial"/>
        </w:rPr>
        <w:t>Celem rozmowy kwalifikacyjnej jest nawiązanie bezpoś</w:t>
      </w:r>
      <w:r w:rsidR="006618CE" w:rsidRPr="0042584E">
        <w:rPr>
          <w:rFonts w:ascii="Arial" w:hAnsi="Arial" w:cs="Arial"/>
        </w:rPr>
        <w:t xml:space="preserve">redniego kontaktu z kandydatem </w:t>
      </w:r>
      <w:r w:rsidR="006618CE" w:rsidRPr="0042584E">
        <w:rPr>
          <w:rFonts w:ascii="Arial" w:hAnsi="Arial" w:cs="Arial"/>
        </w:rPr>
        <w:br/>
      </w:r>
      <w:r w:rsidRPr="0042584E">
        <w:rPr>
          <w:rFonts w:ascii="Arial" w:hAnsi="Arial" w:cs="Arial"/>
        </w:rPr>
        <w:t>i weryfikacja informacji zawartych w aplikacji:</w:t>
      </w:r>
    </w:p>
    <w:p w:rsidR="0010459E" w:rsidRPr="0042584E" w:rsidRDefault="0010459E" w:rsidP="00FF6CC6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>predyspozycje i umiejętności kandydata gwarantujące prawidłowe wykonywanie powierzonych obowiązków,</w:t>
      </w:r>
    </w:p>
    <w:p w:rsidR="0010459E" w:rsidRPr="0042584E" w:rsidRDefault="0010459E" w:rsidP="00FF6CC6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>posiadanie wiedzy na temat jednostki samorządu teryt</w:t>
      </w:r>
      <w:r w:rsidR="006618CE" w:rsidRPr="0042584E">
        <w:rPr>
          <w:rFonts w:ascii="Arial" w:hAnsi="Arial" w:cs="Arial"/>
        </w:rPr>
        <w:t xml:space="preserve">orialnego, w której ubiega się </w:t>
      </w:r>
      <w:r w:rsidR="006618CE" w:rsidRPr="0042584E">
        <w:rPr>
          <w:rFonts w:ascii="Arial" w:hAnsi="Arial" w:cs="Arial"/>
        </w:rPr>
        <w:br/>
      </w:r>
      <w:r w:rsidRPr="0042584E">
        <w:rPr>
          <w:rFonts w:ascii="Arial" w:hAnsi="Arial" w:cs="Arial"/>
        </w:rPr>
        <w:t>o stanowisko,</w:t>
      </w:r>
    </w:p>
    <w:p w:rsidR="0010459E" w:rsidRPr="0042584E" w:rsidRDefault="0010459E" w:rsidP="00FF6CC6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 xml:space="preserve">obowiązki i zakres odpowiedzialności na stanowiskach zajmowanych poprzednio </w:t>
      </w:r>
      <w:r w:rsidR="006618CE" w:rsidRPr="0042584E">
        <w:rPr>
          <w:rFonts w:ascii="Arial" w:hAnsi="Arial" w:cs="Arial"/>
        </w:rPr>
        <w:br/>
      </w:r>
      <w:r w:rsidRPr="0042584E">
        <w:rPr>
          <w:rFonts w:ascii="Arial" w:hAnsi="Arial" w:cs="Arial"/>
        </w:rPr>
        <w:t>przez kandydata,</w:t>
      </w:r>
    </w:p>
    <w:p w:rsidR="0010459E" w:rsidRPr="0042584E" w:rsidRDefault="0010459E" w:rsidP="00FF6CC6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>cele zawodowe kandydata,</w:t>
      </w:r>
    </w:p>
    <w:p w:rsidR="008C7261" w:rsidRPr="0042584E" w:rsidRDefault="0010459E" w:rsidP="00FF6CC6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42584E">
        <w:rPr>
          <w:rFonts w:ascii="Arial" w:hAnsi="Arial" w:cs="Arial"/>
        </w:rPr>
        <w:t>ewentualnie wysłuchanie autorskiej propozycji organizacji pracy na stanowisku;</w:t>
      </w:r>
    </w:p>
    <w:p w:rsidR="008C7261" w:rsidRPr="0042584E" w:rsidRDefault="0010459E" w:rsidP="00FF6CC6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>Po przeprowadzeniu postępowania  rekrutacyjnego dyrektor l</w:t>
      </w:r>
      <w:r w:rsidR="006618CE" w:rsidRPr="0042584E">
        <w:rPr>
          <w:rFonts w:ascii="Arial" w:hAnsi="Arial" w:cs="Arial"/>
        </w:rPr>
        <w:t xml:space="preserve">ub wicedyrektor szkoły wybiera </w:t>
      </w:r>
      <w:r w:rsidRPr="0042584E">
        <w:rPr>
          <w:rFonts w:ascii="Arial" w:hAnsi="Arial" w:cs="Arial"/>
        </w:rPr>
        <w:t xml:space="preserve">kandydata, który w selekcji końcowej uzyskał największą ocenę merytoryczną złożonych dokumentów aplikacyjnych </w:t>
      </w:r>
      <w:r w:rsidR="008C7261" w:rsidRPr="0042584E">
        <w:rPr>
          <w:rFonts w:ascii="Arial" w:hAnsi="Arial" w:cs="Arial"/>
        </w:rPr>
        <w:t>i rozmowy kwalifikacyjnej.</w:t>
      </w:r>
    </w:p>
    <w:p w:rsidR="0010459E" w:rsidRPr="0042584E" w:rsidRDefault="0010459E" w:rsidP="00FF6CC6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 xml:space="preserve">Kandydat wyłoniony w drodze naboru przed zawarciem umowy o pracę zobowiązany </w:t>
      </w:r>
      <w:r w:rsidR="006618CE" w:rsidRPr="0042584E">
        <w:rPr>
          <w:rFonts w:ascii="Arial" w:hAnsi="Arial" w:cs="Arial"/>
        </w:rPr>
        <w:br/>
      </w:r>
      <w:r w:rsidRPr="0042584E">
        <w:rPr>
          <w:rFonts w:ascii="Arial" w:hAnsi="Arial" w:cs="Arial"/>
        </w:rPr>
        <w:t xml:space="preserve">jest przedłożyć do wglądu oryginały dokumentów: świadectw </w:t>
      </w:r>
      <w:r w:rsidR="007A6893" w:rsidRPr="0042584E">
        <w:rPr>
          <w:rFonts w:ascii="Arial" w:hAnsi="Arial" w:cs="Arial"/>
        </w:rPr>
        <w:t>pracy,</w:t>
      </w:r>
      <w:r w:rsidR="00E606BB" w:rsidRPr="0042584E">
        <w:rPr>
          <w:rFonts w:ascii="Arial" w:hAnsi="Arial" w:cs="Arial"/>
        </w:rPr>
        <w:t xml:space="preserve"> dokumentów potwierdzających</w:t>
      </w:r>
      <w:r w:rsidRPr="0042584E">
        <w:rPr>
          <w:rFonts w:ascii="Arial" w:hAnsi="Arial" w:cs="Arial"/>
        </w:rPr>
        <w:t xml:space="preserve"> wykszt</w:t>
      </w:r>
      <w:r w:rsidR="007A6893" w:rsidRPr="0042584E">
        <w:rPr>
          <w:rFonts w:ascii="Arial" w:hAnsi="Arial" w:cs="Arial"/>
        </w:rPr>
        <w:t>ałcenie i kwalifikacje zawodowe,</w:t>
      </w:r>
      <w:r w:rsidR="004946AC" w:rsidRPr="0042584E">
        <w:rPr>
          <w:rFonts w:ascii="Arial" w:hAnsi="Arial" w:cs="Arial"/>
        </w:rPr>
        <w:t xml:space="preserve"> innych dokumentów </w:t>
      </w:r>
      <w:r w:rsidRPr="0042584E">
        <w:rPr>
          <w:rFonts w:ascii="Arial" w:hAnsi="Arial" w:cs="Arial"/>
        </w:rPr>
        <w:t>potwierdzających posiad</w:t>
      </w:r>
      <w:r w:rsidR="007A6893" w:rsidRPr="0042584E">
        <w:rPr>
          <w:rFonts w:ascii="Arial" w:hAnsi="Arial" w:cs="Arial"/>
        </w:rPr>
        <w:t>ane kwalifikacje i umiejętności;</w:t>
      </w:r>
    </w:p>
    <w:p w:rsidR="0010459E" w:rsidRPr="0042584E" w:rsidRDefault="0010459E" w:rsidP="0042584E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10459E" w:rsidRPr="0042584E" w:rsidRDefault="0010459E" w:rsidP="0042584E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lastRenderedPageBreak/>
        <w:t xml:space="preserve">Dokumenty aplikacyjne pozostałe osoby mogą odebrać osobiście w sekretariacie szkoły </w:t>
      </w:r>
      <w:r w:rsidR="006618CE" w:rsidRPr="0042584E">
        <w:rPr>
          <w:rFonts w:ascii="Arial" w:hAnsi="Arial" w:cs="Arial"/>
        </w:rPr>
        <w:br/>
      </w:r>
      <w:r w:rsidRPr="0042584E">
        <w:rPr>
          <w:rFonts w:ascii="Arial" w:hAnsi="Arial" w:cs="Arial"/>
        </w:rPr>
        <w:t xml:space="preserve">w ciągu 30 dni od dnia zakończenia rekrutacji. </w:t>
      </w:r>
      <w:r w:rsidR="0068494A" w:rsidRPr="0042584E">
        <w:rPr>
          <w:rFonts w:ascii="Arial" w:hAnsi="Arial" w:cs="Arial"/>
        </w:rPr>
        <w:t xml:space="preserve"> </w:t>
      </w:r>
    </w:p>
    <w:sectPr w:rsidR="0010459E" w:rsidRPr="0042584E" w:rsidSect="0068494A">
      <w:pgSz w:w="11906" w:h="16838" w:code="9"/>
      <w:pgMar w:top="680" w:right="567" w:bottom="34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7852"/>
    <w:multiLevelType w:val="hybridMultilevel"/>
    <w:tmpl w:val="4F8C3E8E"/>
    <w:lvl w:ilvl="0" w:tplc="FB6E5C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50A80"/>
    <w:multiLevelType w:val="hybridMultilevel"/>
    <w:tmpl w:val="04104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72F11"/>
    <w:multiLevelType w:val="hybridMultilevel"/>
    <w:tmpl w:val="CF5453AE"/>
    <w:lvl w:ilvl="0" w:tplc="FB6E5C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BF3F2A"/>
    <w:multiLevelType w:val="hybridMultilevel"/>
    <w:tmpl w:val="1D021CA2"/>
    <w:lvl w:ilvl="0" w:tplc="9ECEC07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05EA3"/>
    <w:multiLevelType w:val="hybridMultilevel"/>
    <w:tmpl w:val="CDEECE7A"/>
    <w:lvl w:ilvl="0" w:tplc="FB6E5C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27EF3455"/>
    <w:multiLevelType w:val="hybridMultilevel"/>
    <w:tmpl w:val="B32C1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70F43"/>
    <w:multiLevelType w:val="hybridMultilevel"/>
    <w:tmpl w:val="4672D3FA"/>
    <w:lvl w:ilvl="0" w:tplc="FB6E5C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884F6B"/>
    <w:multiLevelType w:val="hybridMultilevel"/>
    <w:tmpl w:val="30F0D1F4"/>
    <w:lvl w:ilvl="0" w:tplc="40DA4B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BD03A3"/>
    <w:multiLevelType w:val="hybridMultilevel"/>
    <w:tmpl w:val="C6D8D154"/>
    <w:lvl w:ilvl="0" w:tplc="51D0F9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A0A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14A3A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B61736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5F69B1"/>
    <w:multiLevelType w:val="hybridMultilevel"/>
    <w:tmpl w:val="0730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2317C0"/>
    <w:multiLevelType w:val="hybridMultilevel"/>
    <w:tmpl w:val="D0EA1EFA"/>
    <w:lvl w:ilvl="0" w:tplc="FB6E5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05A50"/>
    <w:multiLevelType w:val="hybridMultilevel"/>
    <w:tmpl w:val="E64A2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B0655"/>
    <w:multiLevelType w:val="hybridMultilevel"/>
    <w:tmpl w:val="48B234D4"/>
    <w:lvl w:ilvl="0" w:tplc="40DA4B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BF8A6E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323A54"/>
    <w:multiLevelType w:val="hybridMultilevel"/>
    <w:tmpl w:val="84201E56"/>
    <w:lvl w:ilvl="0" w:tplc="FB6E5C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66E82FF3"/>
    <w:multiLevelType w:val="hybridMultilevel"/>
    <w:tmpl w:val="7BD2A42E"/>
    <w:lvl w:ilvl="0" w:tplc="40DA4B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BF8A6E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4" w15:restartNumberingAfterBreak="0">
    <w:nsid w:val="71D3740C"/>
    <w:multiLevelType w:val="hybridMultilevel"/>
    <w:tmpl w:val="9150239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5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30"/>
  </w:num>
  <w:num w:numId="4">
    <w:abstractNumId w:val="46"/>
  </w:num>
  <w:num w:numId="5">
    <w:abstractNumId w:val="7"/>
  </w:num>
  <w:num w:numId="6">
    <w:abstractNumId w:val="35"/>
  </w:num>
  <w:num w:numId="7">
    <w:abstractNumId w:val="40"/>
  </w:num>
  <w:num w:numId="8">
    <w:abstractNumId w:val="13"/>
  </w:num>
  <w:num w:numId="9">
    <w:abstractNumId w:val="0"/>
  </w:num>
  <w:num w:numId="10">
    <w:abstractNumId w:val="21"/>
  </w:num>
  <w:num w:numId="11">
    <w:abstractNumId w:val="31"/>
  </w:num>
  <w:num w:numId="12">
    <w:abstractNumId w:val="15"/>
  </w:num>
  <w:num w:numId="13">
    <w:abstractNumId w:val="43"/>
  </w:num>
  <w:num w:numId="14">
    <w:abstractNumId w:val="45"/>
  </w:num>
  <w:num w:numId="15">
    <w:abstractNumId w:val="6"/>
  </w:num>
  <w:num w:numId="16">
    <w:abstractNumId w:val="20"/>
  </w:num>
  <w:num w:numId="17">
    <w:abstractNumId w:val="1"/>
  </w:num>
  <w:num w:numId="18">
    <w:abstractNumId w:val="4"/>
  </w:num>
  <w:num w:numId="19">
    <w:abstractNumId w:val="18"/>
  </w:num>
  <w:num w:numId="20">
    <w:abstractNumId w:val="8"/>
  </w:num>
  <w:num w:numId="21">
    <w:abstractNumId w:val="12"/>
  </w:num>
  <w:num w:numId="22">
    <w:abstractNumId w:val="29"/>
  </w:num>
  <w:num w:numId="23">
    <w:abstractNumId w:val="2"/>
  </w:num>
  <w:num w:numId="24">
    <w:abstractNumId w:val="37"/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4"/>
  </w:num>
  <w:num w:numId="36">
    <w:abstractNumId w:val="41"/>
  </w:num>
  <w:num w:numId="37">
    <w:abstractNumId w:val="23"/>
  </w:num>
  <w:num w:numId="38">
    <w:abstractNumId w:val="26"/>
  </w:num>
  <w:num w:numId="39">
    <w:abstractNumId w:val="33"/>
  </w:num>
  <w:num w:numId="40">
    <w:abstractNumId w:val="14"/>
  </w:num>
  <w:num w:numId="41">
    <w:abstractNumId w:val="11"/>
  </w:num>
  <w:num w:numId="42">
    <w:abstractNumId w:val="5"/>
  </w:num>
  <w:num w:numId="43">
    <w:abstractNumId w:val="10"/>
  </w:num>
  <w:num w:numId="44">
    <w:abstractNumId w:val="39"/>
  </w:num>
  <w:num w:numId="45">
    <w:abstractNumId w:val="9"/>
  </w:num>
  <w:num w:numId="46">
    <w:abstractNumId w:val="3"/>
  </w:num>
  <w:num w:numId="47">
    <w:abstractNumId w:val="1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026B3"/>
    <w:rsid w:val="00006E7B"/>
    <w:rsid w:val="00007792"/>
    <w:rsid w:val="00022A1D"/>
    <w:rsid w:val="000356B2"/>
    <w:rsid w:val="00070EF1"/>
    <w:rsid w:val="00071982"/>
    <w:rsid w:val="000C5487"/>
    <w:rsid w:val="000D1B22"/>
    <w:rsid w:val="000E62EF"/>
    <w:rsid w:val="000F0D5A"/>
    <w:rsid w:val="00102A39"/>
    <w:rsid w:val="0010459E"/>
    <w:rsid w:val="00121856"/>
    <w:rsid w:val="00154021"/>
    <w:rsid w:val="001566F0"/>
    <w:rsid w:val="00174EB0"/>
    <w:rsid w:val="001F2A56"/>
    <w:rsid w:val="001F4257"/>
    <w:rsid w:val="001F5D21"/>
    <w:rsid w:val="001F6CBD"/>
    <w:rsid w:val="0020531F"/>
    <w:rsid w:val="0021632E"/>
    <w:rsid w:val="00220383"/>
    <w:rsid w:val="002274CD"/>
    <w:rsid w:val="002608E7"/>
    <w:rsid w:val="002A432B"/>
    <w:rsid w:val="002C7F2C"/>
    <w:rsid w:val="00330B73"/>
    <w:rsid w:val="00344615"/>
    <w:rsid w:val="003A0286"/>
    <w:rsid w:val="003B1151"/>
    <w:rsid w:val="003D53C0"/>
    <w:rsid w:val="003E1C48"/>
    <w:rsid w:val="00410C13"/>
    <w:rsid w:val="0042584E"/>
    <w:rsid w:val="00447052"/>
    <w:rsid w:val="00467840"/>
    <w:rsid w:val="004749B5"/>
    <w:rsid w:val="004946AC"/>
    <w:rsid w:val="00497526"/>
    <w:rsid w:val="004A08F2"/>
    <w:rsid w:val="004A4A47"/>
    <w:rsid w:val="004B1921"/>
    <w:rsid w:val="004C60BB"/>
    <w:rsid w:val="004C788F"/>
    <w:rsid w:val="004D52A5"/>
    <w:rsid w:val="004E3485"/>
    <w:rsid w:val="004E5306"/>
    <w:rsid w:val="005034C4"/>
    <w:rsid w:val="00504EE3"/>
    <w:rsid w:val="00531EF7"/>
    <w:rsid w:val="005375A9"/>
    <w:rsid w:val="00547BF6"/>
    <w:rsid w:val="005539D0"/>
    <w:rsid w:val="00556921"/>
    <w:rsid w:val="00577DAD"/>
    <w:rsid w:val="005871FF"/>
    <w:rsid w:val="005929F8"/>
    <w:rsid w:val="005B41E3"/>
    <w:rsid w:val="005F0A92"/>
    <w:rsid w:val="005F6AC6"/>
    <w:rsid w:val="006174E0"/>
    <w:rsid w:val="006618CE"/>
    <w:rsid w:val="0068494A"/>
    <w:rsid w:val="006C5672"/>
    <w:rsid w:val="006D17A2"/>
    <w:rsid w:val="006D2247"/>
    <w:rsid w:val="0070346B"/>
    <w:rsid w:val="00706CC9"/>
    <w:rsid w:val="00710F7C"/>
    <w:rsid w:val="00713DC6"/>
    <w:rsid w:val="00730180"/>
    <w:rsid w:val="007323AB"/>
    <w:rsid w:val="00753EAC"/>
    <w:rsid w:val="00756906"/>
    <w:rsid w:val="007616E8"/>
    <w:rsid w:val="007765CD"/>
    <w:rsid w:val="007A6893"/>
    <w:rsid w:val="007B1272"/>
    <w:rsid w:val="00857107"/>
    <w:rsid w:val="00867B85"/>
    <w:rsid w:val="00873D00"/>
    <w:rsid w:val="00882E39"/>
    <w:rsid w:val="0088445E"/>
    <w:rsid w:val="008C7261"/>
    <w:rsid w:val="008D6D81"/>
    <w:rsid w:val="008E327F"/>
    <w:rsid w:val="008F3E62"/>
    <w:rsid w:val="00910A6B"/>
    <w:rsid w:val="0091673A"/>
    <w:rsid w:val="0093017F"/>
    <w:rsid w:val="00951183"/>
    <w:rsid w:val="009637BC"/>
    <w:rsid w:val="0096742E"/>
    <w:rsid w:val="00970A72"/>
    <w:rsid w:val="0097214E"/>
    <w:rsid w:val="00990D7F"/>
    <w:rsid w:val="009A5145"/>
    <w:rsid w:val="009A749A"/>
    <w:rsid w:val="009C251A"/>
    <w:rsid w:val="009D0221"/>
    <w:rsid w:val="009D0D4E"/>
    <w:rsid w:val="009E139B"/>
    <w:rsid w:val="009F07DE"/>
    <w:rsid w:val="009F26AE"/>
    <w:rsid w:val="009F5418"/>
    <w:rsid w:val="00A0594C"/>
    <w:rsid w:val="00A201DF"/>
    <w:rsid w:val="00A23408"/>
    <w:rsid w:val="00A8441C"/>
    <w:rsid w:val="00A84E5E"/>
    <w:rsid w:val="00A91A33"/>
    <w:rsid w:val="00A94D3A"/>
    <w:rsid w:val="00AD242E"/>
    <w:rsid w:val="00B21061"/>
    <w:rsid w:val="00B33393"/>
    <w:rsid w:val="00B36533"/>
    <w:rsid w:val="00B55116"/>
    <w:rsid w:val="00B909D5"/>
    <w:rsid w:val="00BC5B7A"/>
    <w:rsid w:val="00BC5C6B"/>
    <w:rsid w:val="00BE7F38"/>
    <w:rsid w:val="00BF05AD"/>
    <w:rsid w:val="00C15CC2"/>
    <w:rsid w:val="00C20253"/>
    <w:rsid w:val="00C453CB"/>
    <w:rsid w:val="00C653B6"/>
    <w:rsid w:val="00C66741"/>
    <w:rsid w:val="00C70077"/>
    <w:rsid w:val="00C90201"/>
    <w:rsid w:val="00CC30AB"/>
    <w:rsid w:val="00CE3970"/>
    <w:rsid w:val="00CF3E49"/>
    <w:rsid w:val="00D50219"/>
    <w:rsid w:val="00D82906"/>
    <w:rsid w:val="00D83A5B"/>
    <w:rsid w:val="00DA7897"/>
    <w:rsid w:val="00DE38DF"/>
    <w:rsid w:val="00DE638D"/>
    <w:rsid w:val="00DF6EFF"/>
    <w:rsid w:val="00E00E3D"/>
    <w:rsid w:val="00E24F89"/>
    <w:rsid w:val="00E4572F"/>
    <w:rsid w:val="00E606BB"/>
    <w:rsid w:val="00E84F14"/>
    <w:rsid w:val="00ED7D89"/>
    <w:rsid w:val="00EF4CCD"/>
    <w:rsid w:val="00EF6EB6"/>
    <w:rsid w:val="00F230A6"/>
    <w:rsid w:val="00F350B4"/>
    <w:rsid w:val="00F63746"/>
    <w:rsid w:val="00F8383D"/>
    <w:rsid w:val="00F9681E"/>
    <w:rsid w:val="00FA7B66"/>
    <w:rsid w:val="00FD2E3E"/>
    <w:rsid w:val="00FD558A"/>
    <w:rsid w:val="00FF5BD5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DE11"/>
  <w15:docId w15:val="{9AF27519-7832-4D54-87CD-03D73D7D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1F6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1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71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F6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3127-2E6D-4DB2-A4D4-F55F684A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REFERENT</cp:lastModifiedBy>
  <cp:revision>2</cp:revision>
  <cp:lastPrinted>2016-07-12T10:01:00Z</cp:lastPrinted>
  <dcterms:created xsi:type="dcterms:W3CDTF">2024-10-02T09:30:00Z</dcterms:created>
  <dcterms:modified xsi:type="dcterms:W3CDTF">2024-10-02T09:30:00Z</dcterms:modified>
</cp:coreProperties>
</file>