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FF" w:rsidRPr="00E13F07" w:rsidRDefault="00990D7F" w:rsidP="00E13F07">
      <w:pPr>
        <w:pStyle w:val="Nagwek2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E13F07">
        <w:rPr>
          <w:rFonts w:ascii="Arial" w:hAnsi="Arial" w:cs="Arial"/>
          <w:b/>
          <w:color w:val="auto"/>
          <w:sz w:val="28"/>
          <w:szCs w:val="28"/>
        </w:rPr>
        <w:t>Oferta nr SP84</w:t>
      </w:r>
      <w:r w:rsidR="007B1272" w:rsidRPr="00E13F07">
        <w:rPr>
          <w:rFonts w:ascii="Arial" w:hAnsi="Arial" w:cs="Arial"/>
          <w:b/>
          <w:color w:val="auto"/>
          <w:sz w:val="28"/>
          <w:szCs w:val="28"/>
        </w:rPr>
        <w:t>/110/</w:t>
      </w:r>
      <w:r w:rsidR="00D507D8">
        <w:rPr>
          <w:rFonts w:ascii="Arial" w:hAnsi="Arial" w:cs="Arial"/>
          <w:b/>
          <w:color w:val="auto"/>
          <w:sz w:val="28"/>
          <w:szCs w:val="28"/>
        </w:rPr>
        <w:t>1</w:t>
      </w:r>
      <w:r w:rsidRPr="00E13F07">
        <w:rPr>
          <w:rFonts w:ascii="Arial" w:hAnsi="Arial" w:cs="Arial"/>
          <w:b/>
          <w:color w:val="auto"/>
          <w:sz w:val="28"/>
          <w:szCs w:val="28"/>
        </w:rPr>
        <w:t>/</w:t>
      </w:r>
      <w:r w:rsidR="007B1272" w:rsidRPr="00E13F07">
        <w:rPr>
          <w:rFonts w:ascii="Arial" w:hAnsi="Arial" w:cs="Arial"/>
          <w:b/>
          <w:color w:val="auto"/>
          <w:sz w:val="28"/>
          <w:szCs w:val="28"/>
        </w:rPr>
        <w:t>20</w:t>
      </w:r>
      <w:r w:rsidR="006D5AE0" w:rsidRPr="00E13F07">
        <w:rPr>
          <w:rFonts w:ascii="Arial" w:hAnsi="Arial" w:cs="Arial"/>
          <w:b/>
          <w:color w:val="auto"/>
          <w:sz w:val="28"/>
          <w:szCs w:val="28"/>
        </w:rPr>
        <w:t>2</w:t>
      </w:r>
      <w:r w:rsidR="000F7177">
        <w:rPr>
          <w:rFonts w:ascii="Arial" w:hAnsi="Arial" w:cs="Arial"/>
          <w:b/>
          <w:color w:val="auto"/>
          <w:sz w:val="28"/>
          <w:szCs w:val="28"/>
        </w:rPr>
        <w:t>6</w:t>
      </w:r>
      <w:bookmarkStart w:id="0" w:name="_GoBack"/>
      <w:bookmarkEnd w:id="0"/>
      <w:r w:rsidR="008F3E62" w:rsidRPr="00E13F0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D5AE0" w:rsidRPr="00E13F07">
        <w:rPr>
          <w:rFonts w:ascii="Arial" w:hAnsi="Arial" w:cs="Arial"/>
          <w:b/>
          <w:color w:val="auto"/>
          <w:sz w:val="28"/>
          <w:szCs w:val="28"/>
        </w:rPr>
        <w:t>–</w:t>
      </w:r>
      <w:r w:rsidR="005871FF" w:rsidRPr="00E13F0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D5AE0" w:rsidRPr="00E13F07">
        <w:rPr>
          <w:rFonts w:ascii="Arial" w:hAnsi="Arial" w:cs="Arial"/>
          <w:b/>
          <w:color w:val="auto"/>
          <w:sz w:val="28"/>
          <w:szCs w:val="28"/>
        </w:rPr>
        <w:t>sekretarz szkoły</w:t>
      </w:r>
    </w:p>
    <w:p w:rsidR="008D6D81" w:rsidRPr="00E13F07" w:rsidRDefault="006D5AE0" w:rsidP="00E13F07">
      <w:pPr>
        <w:pStyle w:val="Nagwek2"/>
        <w:spacing w:line="360" w:lineRule="auto"/>
        <w:rPr>
          <w:bCs/>
        </w:rPr>
      </w:pPr>
      <w:r w:rsidRPr="00E13F07">
        <w:rPr>
          <w:rStyle w:val="Nagwek1Znak"/>
          <w:rFonts w:ascii="Arial" w:hAnsi="Arial" w:cs="Arial"/>
          <w:color w:val="auto"/>
        </w:rPr>
        <w:t>Informacja o naborze na wolne stanowisko pracy w Szkole Podstawowej nr 84 im. Waleriana Łukasińskiego w Warszawie ul. Radzymińska 227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2359"/>
        <w:gridCol w:w="2359"/>
        <w:gridCol w:w="3689"/>
      </w:tblGrid>
      <w:tr w:rsidR="00AE083F" w:rsidRPr="00AE083F" w:rsidTr="00AE083F">
        <w:trPr>
          <w:trHeight w:val="444"/>
        </w:trPr>
        <w:tc>
          <w:tcPr>
            <w:tcW w:w="3235" w:type="pct"/>
            <w:gridSpan w:val="3"/>
            <w:vAlign w:val="center"/>
          </w:tcPr>
          <w:p w:rsidR="000356B2" w:rsidRPr="00AE083F" w:rsidRDefault="00AE083F" w:rsidP="00AE083F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AE083F">
              <w:rPr>
                <w:rFonts w:ascii="Arial" w:hAnsi="Arial" w:cs="Arial"/>
                <w:color w:val="auto"/>
              </w:rPr>
              <w:t>Opis s</w:t>
            </w:r>
            <w:r w:rsidR="000356B2" w:rsidRPr="00AE083F">
              <w:rPr>
                <w:rFonts w:ascii="Arial" w:hAnsi="Arial" w:cs="Arial"/>
                <w:color w:val="auto"/>
              </w:rPr>
              <w:t>tanowisko pracy</w:t>
            </w:r>
            <w:r w:rsidR="00BE7F38" w:rsidRPr="00AE08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765" w:type="pct"/>
            <w:vAlign w:val="center"/>
          </w:tcPr>
          <w:p w:rsidR="00713DC6" w:rsidRPr="00AE083F" w:rsidRDefault="003B1151" w:rsidP="00AE083F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AE083F">
              <w:rPr>
                <w:rFonts w:ascii="Arial" w:hAnsi="Arial" w:cs="Arial"/>
                <w:color w:val="auto"/>
              </w:rPr>
              <w:t>Sekretarz szkoły</w:t>
            </w:r>
          </w:p>
        </w:tc>
      </w:tr>
      <w:tr w:rsidR="00970A72" w:rsidRPr="006D5AE0" w:rsidTr="005B2205">
        <w:trPr>
          <w:trHeight w:val="510"/>
        </w:trPr>
        <w:tc>
          <w:tcPr>
            <w:tcW w:w="3235" w:type="pct"/>
            <w:gridSpan w:val="3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1765" w:type="pct"/>
          </w:tcPr>
          <w:p w:rsidR="00713DC6" w:rsidRPr="006D5AE0" w:rsidRDefault="00BC5C6B" w:rsidP="00E13F07">
            <w:p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 xml:space="preserve">Umowa </w:t>
            </w:r>
            <w:r w:rsidR="00006E7B" w:rsidRPr="006D5AE0">
              <w:rPr>
                <w:rFonts w:ascii="Arial" w:hAnsi="Arial" w:cs="Arial"/>
                <w:b/>
              </w:rPr>
              <w:t>o pracę</w:t>
            </w:r>
            <w:r w:rsidR="00B36533" w:rsidRPr="006D5AE0">
              <w:rPr>
                <w:rFonts w:ascii="Arial" w:hAnsi="Arial" w:cs="Arial"/>
                <w:b/>
              </w:rPr>
              <w:t xml:space="preserve"> </w:t>
            </w:r>
            <w:r w:rsidR="005B2205">
              <w:rPr>
                <w:rFonts w:ascii="Arial" w:hAnsi="Arial" w:cs="Arial"/>
                <w:b/>
              </w:rPr>
              <w:t xml:space="preserve">w </w:t>
            </w:r>
            <w:r w:rsidR="005B2205" w:rsidRPr="007C191F">
              <w:rPr>
                <w:rFonts w:ascii="Arial" w:hAnsi="Arial" w:cs="Arial"/>
                <w:b/>
              </w:rPr>
              <w:t>niepełnym wymiarze czasu pracy 0,5 etatu</w:t>
            </w:r>
            <w:r w:rsidR="005B2205" w:rsidRPr="006D5AE0">
              <w:rPr>
                <w:rFonts w:ascii="Arial" w:hAnsi="Arial" w:cs="Arial"/>
                <w:b/>
              </w:rPr>
              <w:t xml:space="preserve"> </w:t>
            </w:r>
            <w:r w:rsidR="00006E7B" w:rsidRPr="006D5AE0">
              <w:rPr>
                <w:rFonts w:ascii="Arial" w:hAnsi="Arial" w:cs="Arial"/>
                <w:b/>
              </w:rPr>
              <w:t>(</w:t>
            </w:r>
            <w:r w:rsidR="00392609" w:rsidRPr="006D5AE0">
              <w:rPr>
                <w:rFonts w:ascii="Arial" w:hAnsi="Arial" w:cs="Arial"/>
                <w:b/>
              </w:rPr>
              <w:t>wakat</w:t>
            </w:r>
            <w:r w:rsidR="00006E7B" w:rsidRPr="006D5AE0">
              <w:rPr>
                <w:rFonts w:ascii="Arial" w:hAnsi="Arial" w:cs="Arial"/>
                <w:b/>
              </w:rPr>
              <w:t>)</w:t>
            </w:r>
          </w:p>
        </w:tc>
      </w:tr>
      <w:tr w:rsidR="006174E0" w:rsidRPr="006D5AE0" w:rsidTr="005B2205">
        <w:tc>
          <w:tcPr>
            <w:tcW w:w="3235" w:type="pct"/>
            <w:gridSpan w:val="3"/>
            <w:vAlign w:val="center"/>
          </w:tcPr>
          <w:p w:rsidR="000356B2" w:rsidRPr="006D5AE0" w:rsidRDefault="000356B2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  <w:b/>
              </w:rPr>
              <w:t>Opis pracy</w:t>
            </w:r>
            <w:r w:rsidR="00BE7F38" w:rsidRPr="006D5AE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65" w:type="pct"/>
          </w:tcPr>
          <w:p w:rsidR="009D0D4E" w:rsidRPr="006D5AE0" w:rsidRDefault="00F230A6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</w:t>
            </w:r>
            <w:r w:rsidR="00504EE3" w:rsidRPr="006D5AE0">
              <w:rPr>
                <w:rFonts w:ascii="Arial" w:hAnsi="Arial" w:cs="Arial"/>
              </w:rPr>
              <w:t>b</w:t>
            </w:r>
            <w:r w:rsidR="00CC30AB" w:rsidRPr="006D5AE0">
              <w:rPr>
                <w:rFonts w:ascii="Arial" w:hAnsi="Arial" w:cs="Arial"/>
              </w:rPr>
              <w:t>sługa kancelaryjna sekretariatu;</w:t>
            </w:r>
          </w:p>
          <w:p w:rsidR="00504EE3" w:rsidRPr="006D5AE0" w:rsidRDefault="00F230A6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</w:t>
            </w:r>
            <w:r w:rsidR="00CC30AB" w:rsidRPr="006D5AE0">
              <w:rPr>
                <w:rFonts w:ascii="Arial" w:hAnsi="Arial" w:cs="Arial"/>
              </w:rPr>
              <w:t>rowadzenie dokumentacji uczniów;</w:t>
            </w:r>
          </w:p>
          <w:p w:rsidR="00FA7B66" w:rsidRPr="006D5AE0" w:rsidRDefault="00CC30AB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kontrola obowiązku szkolnego;</w:t>
            </w:r>
          </w:p>
          <w:p w:rsidR="00504EE3" w:rsidRPr="006D5AE0" w:rsidRDefault="00F230A6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</w:t>
            </w:r>
            <w:r w:rsidR="00504EE3" w:rsidRPr="006D5AE0">
              <w:rPr>
                <w:rFonts w:ascii="Arial" w:hAnsi="Arial" w:cs="Arial"/>
              </w:rPr>
              <w:t>rowadzenie i zabezpieczanie ewidenc</w:t>
            </w:r>
            <w:r w:rsidR="00CC30AB" w:rsidRPr="006D5AE0">
              <w:rPr>
                <w:rFonts w:ascii="Arial" w:hAnsi="Arial" w:cs="Arial"/>
              </w:rPr>
              <w:t>ji druków ścisłego zarachowania;</w:t>
            </w:r>
          </w:p>
          <w:p w:rsidR="00504EE3" w:rsidRPr="006D5AE0" w:rsidRDefault="00F230A6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</w:t>
            </w:r>
            <w:r w:rsidR="00504EE3" w:rsidRPr="006D5AE0">
              <w:rPr>
                <w:rFonts w:ascii="Arial" w:hAnsi="Arial" w:cs="Arial"/>
              </w:rPr>
              <w:t xml:space="preserve">omoc w opracowywaniu sprawozdań </w:t>
            </w:r>
            <w:r w:rsidR="00CC30AB" w:rsidRPr="006D5AE0">
              <w:rPr>
                <w:rFonts w:ascii="Arial" w:hAnsi="Arial" w:cs="Arial"/>
              </w:rPr>
              <w:t>(SIO, GUS itp.);</w:t>
            </w:r>
          </w:p>
          <w:p w:rsidR="00504EE3" w:rsidRPr="006D5AE0" w:rsidRDefault="00F230A6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prowadzenie dokumentacji dotyczące</w:t>
            </w:r>
            <w:r w:rsidR="00CC30AB" w:rsidRPr="006D5AE0">
              <w:rPr>
                <w:rFonts w:ascii="Arial" w:hAnsi="Arial" w:cs="Arial"/>
              </w:rPr>
              <w:t>j awansu zawodowego nauczycieli;</w:t>
            </w:r>
          </w:p>
          <w:p w:rsidR="00F230A6" w:rsidRPr="006D5AE0" w:rsidRDefault="00CC30AB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obsługa archiwum szkoły;</w:t>
            </w:r>
          </w:p>
          <w:p w:rsidR="00F230A6" w:rsidRPr="006D5AE0" w:rsidRDefault="00022A1D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prowadzenie dokumentacji dotyczącej umów zawieranych mi</w:t>
            </w:r>
            <w:r w:rsidR="00CC30AB" w:rsidRPr="006D5AE0">
              <w:rPr>
                <w:rFonts w:ascii="Arial" w:hAnsi="Arial" w:cs="Arial"/>
              </w:rPr>
              <w:t>ędzy szkołą a innymi podmiotami;</w:t>
            </w:r>
          </w:p>
          <w:p w:rsidR="00951183" w:rsidRPr="006D5AE0" w:rsidRDefault="00951183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przygotowy</w:t>
            </w:r>
            <w:r w:rsidR="005B2205">
              <w:rPr>
                <w:rFonts w:ascii="Arial" w:hAnsi="Arial" w:cs="Arial"/>
              </w:rPr>
              <w:t xml:space="preserve">wanie danych dotyczących pracy </w:t>
            </w:r>
            <w:r w:rsidRPr="006D5AE0">
              <w:rPr>
                <w:rFonts w:ascii="Arial" w:hAnsi="Arial" w:cs="Arial"/>
              </w:rPr>
              <w:t>i funkcjonowania SP84 na stronę BIP.</w:t>
            </w:r>
          </w:p>
        </w:tc>
      </w:tr>
      <w:tr w:rsidR="00970A72" w:rsidRPr="006D5AE0" w:rsidTr="005B2205">
        <w:trPr>
          <w:trHeight w:val="567"/>
        </w:trPr>
        <w:tc>
          <w:tcPr>
            <w:tcW w:w="980" w:type="pct"/>
            <w:vMerge w:val="restart"/>
            <w:vAlign w:val="center"/>
          </w:tcPr>
          <w:p w:rsidR="00713DC6" w:rsidRPr="006D5AE0" w:rsidRDefault="00713DC6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Wymagania:</w:t>
            </w:r>
          </w:p>
          <w:p w:rsidR="00713DC6" w:rsidRPr="006D5AE0" w:rsidRDefault="00713DC6" w:rsidP="00E13F07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5AE0">
              <w:rPr>
                <w:rFonts w:ascii="Arial" w:hAnsi="Arial" w:cs="Arial"/>
                <w:sz w:val="24"/>
                <w:szCs w:val="24"/>
              </w:rPr>
              <w:lastRenderedPageBreak/>
              <w:t>Wymagania zaliczone do dwóch</w:t>
            </w:r>
            <w:r w:rsidR="005B22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5AE0">
              <w:rPr>
                <w:rFonts w:ascii="Arial" w:hAnsi="Arial" w:cs="Arial"/>
                <w:sz w:val="24"/>
                <w:szCs w:val="24"/>
              </w:rPr>
              <w:t>pierwszych grup weryfikowane są podczas czytania CV, analizę dokumentów kandydata potwierdzających zdobyte kwalifikacje.</w:t>
            </w:r>
          </w:p>
          <w:p w:rsidR="00713DC6" w:rsidRPr="006D5AE0" w:rsidRDefault="00713DC6" w:rsidP="00E13F07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5AE0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:rsidR="00970A72" w:rsidRPr="006D5AE0" w:rsidRDefault="00713DC6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z kandydatem.</w:t>
            </w: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1128" w:type="pct"/>
            <w:vAlign w:val="center"/>
          </w:tcPr>
          <w:p w:rsidR="00970A72" w:rsidRPr="006D5AE0" w:rsidRDefault="00873D00" w:rsidP="00E13F07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1765" w:type="pct"/>
            <w:vAlign w:val="center"/>
          </w:tcPr>
          <w:p w:rsidR="006D2247" w:rsidRPr="006D5AE0" w:rsidRDefault="00970A72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Studia</w:t>
            </w:r>
            <w:r w:rsidR="004E6218">
              <w:rPr>
                <w:rFonts w:ascii="Arial" w:hAnsi="Arial" w:cs="Arial"/>
              </w:rPr>
              <w:t xml:space="preserve"> </w:t>
            </w:r>
            <w:r w:rsidR="00C20253" w:rsidRPr="006D5AE0">
              <w:rPr>
                <w:rFonts w:ascii="Arial" w:hAnsi="Arial" w:cs="Arial"/>
              </w:rPr>
              <w:t>licencjackie/magisterskie/</w:t>
            </w:r>
            <w:r w:rsidR="004E6218">
              <w:rPr>
                <w:rFonts w:ascii="Arial" w:hAnsi="Arial" w:cs="Arial"/>
              </w:rPr>
              <w:t xml:space="preserve"> </w:t>
            </w:r>
            <w:r w:rsidR="00C20253" w:rsidRPr="006D5AE0">
              <w:rPr>
                <w:rFonts w:ascii="Arial" w:hAnsi="Arial" w:cs="Arial"/>
              </w:rPr>
              <w:t xml:space="preserve">podyplomowe </w:t>
            </w:r>
            <w:r w:rsidR="009A5145" w:rsidRPr="006D5AE0">
              <w:rPr>
                <w:rFonts w:ascii="Arial" w:hAnsi="Arial" w:cs="Arial"/>
              </w:rPr>
              <w:t xml:space="preserve">w zakresie </w:t>
            </w:r>
            <w:r w:rsidR="00C20253" w:rsidRPr="006D5AE0">
              <w:rPr>
                <w:rFonts w:ascii="Arial" w:hAnsi="Arial" w:cs="Arial"/>
              </w:rPr>
              <w:t>administracji</w:t>
            </w:r>
          </w:p>
        </w:tc>
      </w:tr>
      <w:tr w:rsidR="00970A72" w:rsidRPr="006D5AE0" w:rsidTr="005B2205">
        <w:tc>
          <w:tcPr>
            <w:tcW w:w="980" w:type="pct"/>
            <w:vMerge/>
            <w:vAlign w:val="center"/>
          </w:tcPr>
          <w:p w:rsidR="00970A72" w:rsidRPr="006D5AE0" w:rsidRDefault="00970A72" w:rsidP="00E13F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8" w:type="pct"/>
            <w:vMerge w:val="restart"/>
            <w:vAlign w:val="center"/>
          </w:tcPr>
          <w:p w:rsidR="006174E0" w:rsidRPr="006D5AE0" w:rsidRDefault="00970A7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 xml:space="preserve">Doświadczenie 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i umiejętności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765" w:type="pct"/>
          </w:tcPr>
          <w:p w:rsidR="00970A72" w:rsidRPr="006D5AE0" w:rsidRDefault="00730180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Mile widziane doświadczenie w</w:t>
            </w:r>
            <w:r w:rsidR="00F13503">
              <w:rPr>
                <w:rFonts w:ascii="Arial" w:hAnsi="Arial" w:cs="Arial"/>
              </w:rPr>
              <w:t xml:space="preserve"> zakresie prowadzenia </w:t>
            </w:r>
            <w:r w:rsidRPr="006D5AE0">
              <w:rPr>
                <w:rFonts w:ascii="Arial" w:hAnsi="Arial" w:cs="Arial"/>
              </w:rPr>
              <w:t>sekretariatu placówki oświatowej.</w:t>
            </w:r>
          </w:p>
        </w:tc>
      </w:tr>
      <w:tr w:rsidR="00970A72" w:rsidRPr="006D5AE0" w:rsidTr="005B2205">
        <w:tc>
          <w:tcPr>
            <w:tcW w:w="980" w:type="pct"/>
            <w:vMerge/>
            <w:vAlign w:val="center"/>
          </w:tcPr>
          <w:p w:rsidR="00970A72" w:rsidRPr="006D5AE0" w:rsidRDefault="00970A72" w:rsidP="00E13F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8" w:type="pct"/>
            <w:vMerge/>
            <w:vAlign w:val="center"/>
          </w:tcPr>
          <w:p w:rsidR="00970A72" w:rsidRPr="006D5AE0" w:rsidRDefault="00970A72" w:rsidP="00E13F07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1765" w:type="pct"/>
          </w:tcPr>
          <w:p w:rsidR="006D2247" w:rsidRPr="006D5AE0" w:rsidRDefault="006D2247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Umiejętność pracy samodzielnej i zespołowej.</w:t>
            </w:r>
          </w:p>
          <w:p w:rsidR="0088445E" w:rsidRPr="006D5AE0" w:rsidRDefault="00910A6B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Biegła z</w:t>
            </w:r>
            <w:r w:rsidR="00710F7C" w:rsidRPr="006D5AE0">
              <w:rPr>
                <w:rFonts w:ascii="Arial" w:hAnsi="Arial" w:cs="Arial"/>
              </w:rPr>
              <w:t>najomość</w:t>
            </w:r>
            <w:r w:rsidR="0088445E" w:rsidRPr="006D5AE0">
              <w:rPr>
                <w:rFonts w:ascii="Arial" w:hAnsi="Arial" w:cs="Arial"/>
              </w:rPr>
              <w:t>:</w:t>
            </w:r>
          </w:p>
          <w:p w:rsidR="00970A72" w:rsidRPr="006D5AE0" w:rsidRDefault="00910A6B" w:rsidP="00E13F0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2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Systemu operacyjnego Windows XP, Windows 7</w:t>
            </w:r>
          </w:p>
          <w:p w:rsidR="00710F7C" w:rsidRPr="006D5AE0" w:rsidRDefault="0088445E" w:rsidP="00E13F0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2"/>
              <w:rPr>
                <w:rFonts w:ascii="Arial" w:hAnsi="Arial" w:cs="Arial"/>
                <w:lang w:val="en-US"/>
              </w:rPr>
            </w:pPr>
            <w:r w:rsidRPr="006D5AE0">
              <w:rPr>
                <w:rFonts w:ascii="Arial" w:hAnsi="Arial" w:cs="Arial"/>
              </w:rPr>
              <w:t>Pakietu</w:t>
            </w:r>
            <w:r w:rsidRPr="006D5AE0">
              <w:rPr>
                <w:rFonts w:ascii="Arial" w:hAnsi="Arial" w:cs="Arial"/>
                <w:lang w:val="en-US"/>
              </w:rPr>
              <w:t xml:space="preserve"> Microsoft Office</w:t>
            </w:r>
            <w:r w:rsidR="00910A6B" w:rsidRPr="006D5AE0">
              <w:rPr>
                <w:rFonts w:ascii="Arial" w:hAnsi="Arial" w:cs="Arial"/>
                <w:lang w:val="en-US"/>
              </w:rPr>
              <w:t xml:space="preserve"> (Word, Excel, PowerPoint)</w:t>
            </w:r>
          </w:p>
          <w:p w:rsidR="00F63746" w:rsidRPr="006D5AE0" w:rsidRDefault="00F63746" w:rsidP="00E13F0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2"/>
              <w:rPr>
                <w:rFonts w:ascii="Arial" w:hAnsi="Arial" w:cs="Arial"/>
                <w:lang w:val="en-US"/>
              </w:rPr>
            </w:pPr>
            <w:r w:rsidRPr="006D5AE0">
              <w:rPr>
                <w:rFonts w:ascii="Arial" w:hAnsi="Arial" w:cs="Arial"/>
                <w:lang w:val="en-US"/>
              </w:rPr>
              <w:t>Mile widziana znajomość języka angielskiego.</w:t>
            </w:r>
          </w:p>
        </w:tc>
      </w:tr>
      <w:tr w:rsidR="00970A72" w:rsidRPr="006D5AE0" w:rsidTr="005B2205">
        <w:tc>
          <w:tcPr>
            <w:tcW w:w="980" w:type="pct"/>
            <w:vMerge/>
            <w:vAlign w:val="center"/>
          </w:tcPr>
          <w:p w:rsidR="000356B2" w:rsidRPr="006D5AE0" w:rsidRDefault="000356B2" w:rsidP="00E13F0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256" w:type="pct"/>
            <w:gridSpan w:val="2"/>
            <w:vAlign w:val="center"/>
          </w:tcPr>
          <w:p w:rsidR="000356B2" w:rsidRPr="006D5AE0" w:rsidRDefault="000356B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1765" w:type="pct"/>
          </w:tcPr>
          <w:p w:rsidR="000356B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cierpliwość,</w:t>
            </w:r>
          </w:p>
          <w:p w:rsidR="00C66741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uprzejmość,</w:t>
            </w:r>
            <w:r w:rsidR="00C66741" w:rsidRPr="006D5AE0">
              <w:rPr>
                <w:rFonts w:ascii="Arial" w:hAnsi="Arial" w:cs="Arial"/>
              </w:rPr>
              <w:t xml:space="preserve"> 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kultura osobista,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punktualność,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kreatywność,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łatwość nawiązywania kontaktów,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odpowiedzialność,</w:t>
            </w:r>
          </w:p>
          <w:p w:rsidR="00C66741" w:rsidRPr="006D5AE0" w:rsidRDefault="00C66741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sumienność, 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obowiązkowość,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stanowczość,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dyspozycyjność,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odporność na stres,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zaangażowanie w wykonywaną pracę,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komunikatywność. </w:t>
            </w:r>
          </w:p>
        </w:tc>
      </w:tr>
      <w:tr w:rsidR="00E00E3D" w:rsidRPr="006D5AE0" w:rsidTr="009E747A">
        <w:trPr>
          <w:trHeight w:val="1266"/>
        </w:trPr>
        <w:tc>
          <w:tcPr>
            <w:tcW w:w="3235" w:type="pct"/>
            <w:gridSpan w:val="3"/>
            <w:vAlign w:val="center"/>
          </w:tcPr>
          <w:p w:rsidR="00BE7F38" w:rsidRPr="009E747A" w:rsidRDefault="00E00E3D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  <w:b/>
              </w:rPr>
              <w:t>Dokumenty aplikacyjne</w:t>
            </w:r>
          </w:p>
          <w:p w:rsidR="00E00E3D" w:rsidRPr="006D5AE0" w:rsidRDefault="00E00E3D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</w:t>
            </w:r>
            <w:r w:rsidR="00BE7F38" w:rsidRPr="006D5AE0">
              <w:rPr>
                <w:rFonts w:ascii="Arial" w:hAnsi="Arial" w:cs="Arial"/>
              </w:rPr>
              <w:t xml:space="preserve">cji procesu rekrutacji zgodnie </w:t>
            </w:r>
            <w:r w:rsidRPr="006D5AE0">
              <w:rPr>
                <w:rFonts w:ascii="Arial" w:hAnsi="Arial" w:cs="Arial"/>
              </w:rPr>
              <w:t>z ustawą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z dnia 29 sierpnia 1997 r.</w:t>
            </w:r>
            <w:r w:rsidRPr="006D5AE0">
              <w:rPr>
                <w:rFonts w:ascii="Arial" w:hAnsi="Arial" w:cs="Arial"/>
                <w:color w:val="FF0000"/>
              </w:rPr>
              <w:t xml:space="preserve"> </w:t>
            </w:r>
            <w:r w:rsidRPr="006D5AE0">
              <w:rPr>
                <w:rFonts w:ascii="Arial" w:hAnsi="Arial" w:cs="Arial"/>
              </w:rPr>
              <w:t>o</w:t>
            </w:r>
            <w:r w:rsidR="00E13F07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ochronie danych osobowych (</w:t>
            </w:r>
            <w:r w:rsidR="00007792" w:rsidRPr="006D5AE0">
              <w:rPr>
                <w:rFonts w:ascii="Arial" w:hAnsi="Arial" w:cs="Arial"/>
              </w:rPr>
              <w:t>Dz.U. 201</w:t>
            </w:r>
            <w:r w:rsidR="00344615" w:rsidRPr="006D5AE0">
              <w:rPr>
                <w:rFonts w:ascii="Arial" w:hAnsi="Arial" w:cs="Arial"/>
              </w:rPr>
              <w:t>6</w:t>
            </w:r>
            <w:r w:rsidR="00007792" w:rsidRPr="006D5AE0">
              <w:rPr>
                <w:rFonts w:ascii="Arial" w:hAnsi="Arial" w:cs="Arial"/>
              </w:rPr>
              <w:t xml:space="preserve">, poz. </w:t>
            </w:r>
            <w:r w:rsidR="00344615" w:rsidRPr="006D5AE0">
              <w:rPr>
                <w:rFonts w:ascii="Arial" w:hAnsi="Arial" w:cs="Arial"/>
              </w:rPr>
              <w:t>922</w:t>
            </w:r>
            <w:r w:rsidR="003E1C48" w:rsidRPr="006D5AE0">
              <w:rPr>
                <w:rFonts w:ascii="Arial" w:hAnsi="Arial" w:cs="Arial"/>
              </w:rPr>
              <w:t>ze zm</w:t>
            </w:r>
            <w:r w:rsidRPr="006D5AE0">
              <w:rPr>
                <w:rFonts w:ascii="Arial" w:hAnsi="Arial" w:cs="Arial"/>
              </w:rPr>
              <w:t xml:space="preserve">.) oraz ustawą z dnia </w:t>
            </w:r>
            <w:r w:rsidRPr="006D5AE0">
              <w:rPr>
                <w:rFonts w:ascii="Arial" w:hAnsi="Arial" w:cs="Arial"/>
              </w:rPr>
              <w:lastRenderedPageBreak/>
              <w:t>21</w:t>
            </w:r>
            <w:r w:rsidR="00007792" w:rsidRPr="006D5AE0">
              <w:rPr>
                <w:rFonts w:ascii="Arial" w:hAnsi="Arial" w:cs="Arial"/>
              </w:rPr>
              <w:t xml:space="preserve"> l</w:t>
            </w:r>
            <w:r w:rsidRPr="006D5AE0">
              <w:rPr>
                <w:rFonts w:ascii="Arial" w:hAnsi="Arial" w:cs="Arial"/>
              </w:rPr>
              <w:t>istopada 2008 r. o pracownikach samorządowych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(Dz. U.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="00007792" w:rsidRPr="006D5AE0">
              <w:rPr>
                <w:rFonts w:ascii="Arial" w:hAnsi="Arial" w:cs="Arial"/>
              </w:rPr>
              <w:t>2016, poz. 902)</w:t>
            </w:r>
            <w:r w:rsidR="00BE7F38" w:rsidRPr="006D5AE0">
              <w:rPr>
                <w:rFonts w:ascii="Arial" w:hAnsi="Arial" w:cs="Arial"/>
              </w:rPr>
              <w:t>”.</w:t>
            </w:r>
          </w:p>
          <w:p w:rsidR="00E00E3D" w:rsidRPr="006D5AE0" w:rsidRDefault="00E00E3D" w:rsidP="00E13F07">
            <w:pPr>
              <w:pStyle w:val="Akapitzlist"/>
              <w:spacing w:line="360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1765" w:type="pct"/>
            <w:vAlign w:val="center"/>
          </w:tcPr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lastRenderedPageBreak/>
              <w:t>list motywacyjny;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życiorys – Curriculum Vitae;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kwestionariusz osobow</w:t>
            </w:r>
            <w:r w:rsidR="00392609" w:rsidRPr="006D5AE0">
              <w:rPr>
                <w:rFonts w:ascii="Arial" w:hAnsi="Arial" w:cs="Arial"/>
              </w:rPr>
              <w:t xml:space="preserve">y ubiegającej się o pracę, 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kserokopie świadectw pracy;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kserokopie dokumentów potwierdzających </w:t>
            </w:r>
            <w:r w:rsidRPr="006D5AE0">
              <w:rPr>
                <w:rFonts w:ascii="Arial" w:hAnsi="Arial" w:cs="Arial"/>
              </w:rPr>
              <w:lastRenderedPageBreak/>
              <w:t>wykształcenie i kwalifikacje zawodowe;</w:t>
            </w:r>
          </w:p>
          <w:p w:rsidR="00E00E3D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inne dokumenty potwierdzające posiad</w:t>
            </w:r>
            <w:r w:rsidR="005871FF" w:rsidRPr="006D5AE0">
              <w:rPr>
                <w:rFonts w:ascii="Arial" w:hAnsi="Arial" w:cs="Arial"/>
              </w:rPr>
              <w:t>ane kwalifikacje i umiejętności.</w:t>
            </w:r>
          </w:p>
        </w:tc>
      </w:tr>
    </w:tbl>
    <w:p w:rsidR="0010459E" w:rsidRPr="004E6218" w:rsidRDefault="005B2205" w:rsidP="004E6218">
      <w:pPr>
        <w:pStyle w:val="Nagwek1"/>
        <w:spacing w:line="360" w:lineRule="auto"/>
        <w:rPr>
          <w:rFonts w:ascii="Arial" w:hAnsi="Arial" w:cs="Arial"/>
          <w:color w:val="auto"/>
        </w:rPr>
      </w:pPr>
      <w:r w:rsidRPr="004E6218">
        <w:rPr>
          <w:rFonts w:ascii="Arial" w:hAnsi="Arial" w:cs="Arial"/>
          <w:color w:val="auto"/>
        </w:rPr>
        <w:lastRenderedPageBreak/>
        <w:t>Rekrutacja na wolne stanowisko pracy w SP84:</w:t>
      </w:r>
    </w:p>
    <w:p w:rsidR="008C7261" w:rsidRPr="005B2205" w:rsidRDefault="0010459E" w:rsidP="004E6218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W pierwszym etapie postępowania rekrutacyjnego dyrektor lub wicedyrektor szkoły dokonuje </w:t>
      </w:r>
      <w:r w:rsidRPr="006D5AE0">
        <w:rPr>
          <w:rFonts w:ascii="Arial" w:hAnsi="Arial" w:cs="Arial"/>
          <w:b/>
        </w:rPr>
        <w:t>analizy dokumentów aplikacyjnych i ocenia spełnienie warunków formalnych</w:t>
      </w:r>
      <w:r w:rsidRPr="006D5AE0">
        <w:rPr>
          <w:rFonts w:ascii="Arial" w:hAnsi="Arial" w:cs="Arial"/>
        </w:rPr>
        <w:t>, określonych potrzebami placówki.</w:t>
      </w:r>
    </w:p>
    <w:p w:rsidR="008C7261" w:rsidRPr="006D5AE0" w:rsidRDefault="0010459E" w:rsidP="004E6218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6D5AE0">
        <w:rPr>
          <w:rFonts w:ascii="Arial" w:hAnsi="Arial" w:cs="Arial"/>
        </w:rPr>
        <w:t xml:space="preserve">Wyłonienie kandydata odbywa się w ramach drugiego etapu składającego się z </w:t>
      </w:r>
      <w:r w:rsidR="008C7261" w:rsidRPr="006D5AE0">
        <w:rPr>
          <w:rFonts w:ascii="Arial" w:hAnsi="Arial" w:cs="Arial"/>
          <w:b/>
        </w:rPr>
        <w:t>oceny</w:t>
      </w:r>
      <w:r w:rsidRPr="006D5AE0">
        <w:rPr>
          <w:rFonts w:ascii="Arial" w:hAnsi="Arial" w:cs="Arial"/>
          <w:b/>
        </w:rPr>
        <w:t xml:space="preserve"> merytorycznej złożonych dokumentów aplikacyjnych.</w:t>
      </w:r>
    </w:p>
    <w:p w:rsidR="0010459E" w:rsidRPr="006D5AE0" w:rsidRDefault="0010459E" w:rsidP="004E621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Oceny merytorycznej złożonych dokumentów dokonuje dyrektor lub wicedyrektor </w:t>
      </w:r>
      <w:r w:rsidR="001F4257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biorąc pod uwagę następujące dane kandydata: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posiadane wykształcenie,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dodatkowe kwalifikacje: kursy specjalistyczne, upr</w:t>
      </w:r>
      <w:r w:rsidR="006618CE" w:rsidRPr="006D5AE0">
        <w:rPr>
          <w:rFonts w:ascii="Arial" w:hAnsi="Arial" w:cs="Arial"/>
        </w:rPr>
        <w:t>awnienia i egzaminy państwowe,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znajomość języków obcych,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doświadczenie zawodowe;</w:t>
      </w:r>
    </w:p>
    <w:p w:rsidR="0010459E" w:rsidRPr="006D5AE0" w:rsidRDefault="0010459E" w:rsidP="004E6218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D5AE0">
        <w:rPr>
          <w:rFonts w:ascii="Arial" w:hAnsi="Arial" w:cs="Arial"/>
          <w:sz w:val="24"/>
          <w:szCs w:val="24"/>
        </w:rPr>
        <w:t xml:space="preserve">Analizując treść listu motywacyjnego, dyrektor lub wicedyrektor zwraca uwagę </w:t>
      </w:r>
      <w:r w:rsidR="006618CE" w:rsidRPr="006D5AE0">
        <w:rPr>
          <w:rFonts w:ascii="Arial" w:hAnsi="Arial" w:cs="Arial"/>
          <w:sz w:val="24"/>
          <w:szCs w:val="24"/>
        </w:rPr>
        <w:br/>
      </w:r>
      <w:r w:rsidRPr="006D5AE0">
        <w:rPr>
          <w:rFonts w:ascii="Arial" w:hAnsi="Arial" w:cs="Arial"/>
          <w:sz w:val="24"/>
          <w:szCs w:val="24"/>
        </w:rPr>
        <w:t>na to czy kandydat: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dokładnie przedstawił swoje motywy chęci pracy? 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zaprezentował swoją wiedzę o szkole? 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posiada odpowiednie doświadczenie i cechy osobowości, aby pracować w szkole? </w:t>
      </w:r>
    </w:p>
    <w:p w:rsidR="008C7261" w:rsidRPr="005B2205" w:rsidRDefault="0010459E" w:rsidP="004E621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Dyrektor lub wicedyrektor kontaktuje się tylko z wybranymi kandydatami </w:t>
      </w:r>
      <w:r w:rsidR="00E24F89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(wyłonion</w:t>
      </w:r>
      <w:r w:rsidR="006618CE" w:rsidRPr="006D5AE0">
        <w:rPr>
          <w:rFonts w:ascii="Arial" w:hAnsi="Arial" w:cs="Arial"/>
        </w:rPr>
        <w:t>ymi</w:t>
      </w:r>
      <w:r w:rsidR="00E24F89" w:rsidRPr="006D5AE0">
        <w:rPr>
          <w:rFonts w:ascii="Arial" w:hAnsi="Arial" w:cs="Arial"/>
        </w:rPr>
        <w:t xml:space="preserve"> </w:t>
      </w:r>
      <w:r w:rsidRPr="006D5AE0">
        <w:rPr>
          <w:rFonts w:ascii="Arial" w:hAnsi="Arial" w:cs="Arial"/>
        </w:rPr>
        <w:t>w drugim etapie rekrutacji) celem przeprowadzenia rozmowy kwalifikacyjnej.</w:t>
      </w:r>
    </w:p>
    <w:p w:rsidR="008C7261" w:rsidRPr="006D5AE0" w:rsidRDefault="0010459E" w:rsidP="004E6218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b/>
        </w:rPr>
      </w:pPr>
      <w:r w:rsidRPr="006D5AE0">
        <w:rPr>
          <w:rFonts w:ascii="Arial" w:hAnsi="Arial" w:cs="Arial"/>
        </w:rPr>
        <w:t xml:space="preserve">Trzecim etapem rekrutacji jest </w:t>
      </w:r>
      <w:r w:rsidRPr="006D5AE0">
        <w:rPr>
          <w:rFonts w:ascii="Arial" w:hAnsi="Arial" w:cs="Arial"/>
          <w:b/>
        </w:rPr>
        <w:t>rozmowa kwalifikacyjna.</w:t>
      </w:r>
    </w:p>
    <w:p w:rsidR="0010459E" w:rsidRPr="006D5AE0" w:rsidRDefault="0010459E" w:rsidP="004E621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  <w:bCs/>
        </w:rPr>
        <w:t>Rozmowę kwalifikacyjna przeprowadza dyrektor lub wicedyrektor szkoły.</w:t>
      </w:r>
    </w:p>
    <w:p w:rsidR="0010459E" w:rsidRPr="006D5AE0" w:rsidRDefault="0010459E" w:rsidP="004E6218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Celem rozmowy kwalifikacyjnej jest nawiązanie bezpoś</w:t>
      </w:r>
      <w:r w:rsidR="006618CE" w:rsidRPr="006D5AE0">
        <w:rPr>
          <w:rFonts w:ascii="Arial" w:hAnsi="Arial" w:cs="Arial"/>
        </w:rPr>
        <w:t xml:space="preserve">redniego kontaktu z kandydatem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i weryfikacja informacji zawartych w aplikacji: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predyspozycje i umiejętności kandydata gwarantujące prawidłowe wykonywanie powierzonych obowiązków,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posiadanie wiedzy na temat jednostki samorządu teryt</w:t>
      </w:r>
      <w:r w:rsidR="006618CE" w:rsidRPr="006D5AE0">
        <w:rPr>
          <w:rFonts w:ascii="Arial" w:hAnsi="Arial" w:cs="Arial"/>
        </w:rPr>
        <w:t xml:space="preserve">orialnego, w której ubiega się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o stanowisko,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obowiązki i zakres odpowiedzialności na stanowiskach zajmowanych poprzednio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przez kandydata,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cele zawodowe kandydata,</w:t>
      </w:r>
    </w:p>
    <w:p w:rsidR="008C7261" w:rsidRPr="005B2205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lastRenderedPageBreak/>
        <w:t>ewentualnie wysłuchanie autorskiej propozycji organizacji pracy na stanowisku;</w:t>
      </w:r>
    </w:p>
    <w:p w:rsidR="008C7261" w:rsidRPr="006D5AE0" w:rsidRDefault="0010459E" w:rsidP="004E621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Po przeprowadzeniu postępowania  rekrutacyjnego dyrektor l</w:t>
      </w:r>
      <w:r w:rsidR="006618CE" w:rsidRPr="006D5AE0">
        <w:rPr>
          <w:rFonts w:ascii="Arial" w:hAnsi="Arial" w:cs="Arial"/>
        </w:rPr>
        <w:t xml:space="preserve">ub wicedyrektor szkoły wybiera </w:t>
      </w:r>
      <w:r w:rsidRPr="006D5AE0">
        <w:rPr>
          <w:rFonts w:ascii="Arial" w:hAnsi="Arial" w:cs="Arial"/>
        </w:rPr>
        <w:t xml:space="preserve">kandydata, który w selekcji końcowej uzyskał największą ocenę merytoryczną złożonych dokumentów aplikacyjnych </w:t>
      </w:r>
      <w:r w:rsidR="008C7261" w:rsidRPr="006D5AE0">
        <w:rPr>
          <w:rFonts w:ascii="Arial" w:hAnsi="Arial" w:cs="Arial"/>
        </w:rPr>
        <w:t>i rozmowy kwalifikacyjnej.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Kandydat wyłoniony w drodze naboru przed zawarciem umowy o pracę zobowiązany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 xml:space="preserve">jest przedłożyć do wglądu oryginały dokumentów: świadectw </w:t>
      </w:r>
      <w:r w:rsidR="007A6893" w:rsidRPr="006D5AE0">
        <w:rPr>
          <w:rFonts w:ascii="Arial" w:hAnsi="Arial" w:cs="Arial"/>
        </w:rPr>
        <w:t>pracy,</w:t>
      </w:r>
      <w:r w:rsidR="00E606BB" w:rsidRPr="006D5AE0">
        <w:rPr>
          <w:rFonts w:ascii="Arial" w:hAnsi="Arial" w:cs="Arial"/>
        </w:rPr>
        <w:t xml:space="preserve"> dokumentów potwierdzających</w:t>
      </w:r>
      <w:r w:rsidRPr="006D5AE0">
        <w:rPr>
          <w:rFonts w:ascii="Arial" w:hAnsi="Arial" w:cs="Arial"/>
        </w:rPr>
        <w:t xml:space="preserve"> wykszt</w:t>
      </w:r>
      <w:r w:rsidR="007A6893" w:rsidRPr="006D5AE0">
        <w:rPr>
          <w:rFonts w:ascii="Arial" w:hAnsi="Arial" w:cs="Arial"/>
        </w:rPr>
        <w:t>ałcenie i kwalifikacje zawodowe,</w:t>
      </w:r>
      <w:r w:rsidRPr="006D5AE0">
        <w:rPr>
          <w:rFonts w:ascii="Arial" w:hAnsi="Arial" w:cs="Arial"/>
        </w:rPr>
        <w:t xml:space="preserve"> innych dokumentów potwierdzających posiad</w:t>
      </w:r>
      <w:r w:rsidR="007A6893" w:rsidRPr="006D5AE0">
        <w:rPr>
          <w:rFonts w:ascii="Arial" w:hAnsi="Arial" w:cs="Arial"/>
        </w:rPr>
        <w:t>ane kwalifikacje i umiejętności;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Dokumenty aplikacyjne pozostałe osoby mogą odebrać osobiście w sekretariacie szkoły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 xml:space="preserve">w ciągu 30 dni od dnia zakończenia rekrutacji. </w:t>
      </w:r>
    </w:p>
    <w:sectPr w:rsidR="0010459E" w:rsidRPr="006D5AE0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73FA9"/>
    <w:multiLevelType w:val="hybridMultilevel"/>
    <w:tmpl w:val="9C0862B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BF8A6EC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31"/>
  </w:num>
  <w:num w:numId="5">
    <w:abstractNumId w:val="5"/>
  </w:num>
  <w:num w:numId="6">
    <w:abstractNumId w:val="23"/>
  </w:num>
  <w:num w:numId="7">
    <w:abstractNumId w:val="27"/>
  </w:num>
  <w:num w:numId="8">
    <w:abstractNumId w:val="8"/>
  </w:num>
  <w:num w:numId="9">
    <w:abstractNumId w:val="0"/>
  </w:num>
  <w:num w:numId="10">
    <w:abstractNumId w:val="14"/>
  </w:num>
  <w:num w:numId="11">
    <w:abstractNumId w:val="21"/>
  </w:num>
  <w:num w:numId="12">
    <w:abstractNumId w:val="9"/>
  </w:num>
  <w:num w:numId="13">
    <w:abstractNumId w:val="29"/>
  </w:num>
  <w:num w:numId="14">
    <w:abstractNumId w:val="30"/>
  </w:num>
  <w:num w:numId="15">
    <w:abstractNumId w:val="4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  <w:num w:numId="20">
    <w:abstractNumId w:val="6"/>
  </w:num>
  <w:num w:numId="21">
    <w:abstractNumId w:val="7"/>
  </w:num>
  <w:num w:numId="22">
    <w:abstractNumId w:val="19"/>
  </w:num>
  <w:num w:numId="23">
    <w:abstractNumId w:val="2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52"/>
    <w:rsid w:val="000026B3"/>
    <w:rsid w:val="00006E7B"/>
    <w:rsid w:val="00007792"/>
    <w:rsid w:val="00022A1D"/>
    <w:rsid w:val="000356B2"/>
    <w:rsid w:val="00071982"/>
    <w:rsid w:val="000A6E1C"/>
    <w:rsid w:val="000D1B22"/>
    <w:rsid w:val="000F7177"/>
    <w:rsid w:val="0010459E"/>
    <w:rsid w:val="00121856"/>
    <w:rsid w:val="001566F0"/>
    <w:rsid w:val="00193097"/>
    <w:rsid w:val="001F2A56"/>
    <w:rsid w:val="001F4257"/>
    <w:rsid w:val="001F5D21"/>
    <w:rsid w:val="0020531F"/>
    <w:rsid w:val="00220383"/>
    <w:rsid w:val="002274CD"/>
    <w:rsid w:val="002608E7"/>
    <w:rsid w:val="00275A6E"/>
    <w:rsid w:val="00344615"/>
    <w:rsid w:val="00392609"/>
    <w:rsid w:val="003A0286"/>
    <w:rsid w:val="003B1151"/>
    <w:rsid w:val="003E1C48"/>
    <w:rsid w:val="00447052"/>
    <w:rsid w:val="004A4A47"/>
    <w:rsid w:val="004D52A5"/>
    <w:rsid w:val="004E6218"/>
    <w:rsid w:val="00504EE3"/>
    <w:rsid w:val="00531EF7"/>
    <w:rsid w:val="005375A9"/>
    <w:rsid w:val="005871FF"/>
    <w:rsid w:val="005929F8"/>
    <w:rsid w:val="005B2205"/>
    <w:rsid w:val="005B41E3"/>
    <w:rsid w:val="005F0A92"/>
    <w:rsid w:val="005F6AC6"/>
    <w:rsid w:val="006174E0"/>
    <w:rsid w:val="006618CE"/>
    <w:rsid w:val="006C5672"/>
    <w:rsid w:val="006D17A2"/>
    <w:rsid w:val="006D2247"/>
    <w:rsid w:val="006D5AE0"/>
    <w:rsid w:val="00710F7C"/>
    <w:rsid w:val="00713DC6"/>
    <w:rsid w:val="00730180"/>
    <w:rsid w:val="007323AB"/>
    <w:rsid w:val="00756906"/>
    <w:rsid w:val="007616E8"/>
    <w:rsid w:val="007765CD"/>
    <w:rsid w:val="007A6893"/>
    <w:rsid w:val="007B1272"/>
    <w:rsid w:val="00867B85"/>
    <w:rsid w:val="00873D00"/>
    <w:rsid w:val="00882E39"/>
    <w:rsid w:val="0088445E"/>
    <w:rsid w:val="008C7261"/>
    <w:rsid w:val="008D6D81"/>
    <w:rsid w:val="008E7091"/>
    <w:rsid w:val="008F3E62"/>
    <w:rsid w:val="00910A6B"/>
    <w:rsid w:val="0091673A"/>
    <w:rsid w:val="0093017F"/>
    <w:rsid w:val="00951183"/>
    <w:rsid w:val="00970A72"/>
    <w:rsid w:val="00990D7F"/>
    <w:rsid w:val="009A5145"/>
    <w:rsid w:val="009D0221"/>
    <w:rsid w:val="009D0D4E"/>
    <w:rsid w:val="009E747A"/>
    <w:rsid w:val="009F07DE"/>
    <w:rsid w:val="009F26AE"/>
    <w:rsid w:val="00A201DF"/>
    <w:rsid w:val="00A23408"/>
    <w:rsid w:val="00A6012E"/>
    <w:rsid w:val="00A8441C"/>
    <w:rsid w:val="00A85C5F"/>
    <w:rsid w:val="00AE083F"/>
    <w:rsid w:val="00B36533"/>
    <w:rsid w:val="00B909D5"/>
    <w:rsid w:val="00BC5C6B"/>
    <w:rsid w:val="00BE7F38"/>
    <w:rsid w:val="00BF05AD"/>
    <w:rsid w:val="00C20253"/>
    <w:rsid w:val="00C653B6"/>
    <w:rsid w:val="00C66741"/>
    <w:rsid w:val="00CC30AB"/>
    <w:rsid w:val="00CE3970"/>
    <w:rsid w:val="00D507D8"/>
    <w:rsid w:val="00D82906"/>
    <w:rsid w:val="00DE38DF"/>
    <w:rsid w:val="00DF6EFF"/>
    <w:rsid w:val="00E00E3D"/>
    <w:rsid w:val="00E13F07"/>
    <w:rsid w:val="00E24F89"/>
    <w:rsid w:val="00E4572F"/>
    <w:rsid w:val="00E606BB"/>
    <w:rsid w:val="00E84F14"/>
    <w:rsid w:val="00F13503"/>
    <w:rsid w:val="00F230A6"/>
    <w:rsid w:val="00F350B4"/>
    <w:rsid w:val="00F510B5"/>
    <w:rsid w:val="00F63746"/>
    <w:rsid w:val="00FA7B66"/>
    <w:rsid w:val="00F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67B8"/>
  <w15:docId w15:val="{26DF7A19-28F6-4669-A5A7-3233C5AC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6D5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1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71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6D5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3F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4269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REFERENT</cp:lastModifiedBy>
  <cp:revision>2</cp:revision>
  <cp:lastPrinted>2016-07-12T10:01:00Z</cp:lastPrinted>
  <dcterms:created xsi:type="dcterms:W3CDTF">2026-04-10T07:12:00Z</dcterms:created>
  <dcterms:modified xsi:type="dcterms:W3CDTF">2026-04-10T07:12:00Z</dcterms:modified>
</cp:coreProperties>
</file>