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BE" w:rsidRDefault="00A620BE" w:rsidP="00A620BE">
      <w:pPr>
        <w:spacing w:after="0"/>
        <w:jc w:val="center"/>
        <w:rPr>
          <w:b/>
        </w:rPr>
      </w:pPr>
      <w:r>
        <w:rPr>
          <w:b/>
        </w:rPr>
        <w:t>Oferta nr SP84/44/110/2017- Nauczyciel  języka angielskiego</w:t>
      </w:r>
    </w:p>
    <w:p w:rsidR="00A620BE" w:rsidRDefault="00A620BE" w:rsidP="00A620BE">
      <w:pPr>
        <w:spacing w:after="0"/>
        <w:jc w:val="center"/>
        <w:rPr>
          <w:b/>
        </w:rPr>
      </w:pPr>
    </w:p>
    <w:p w:rsidR="00A620BE" w:rsidRPr="006220E6" w:rsidRDefault="00A620BE" w:rsidP="00A620BE">
      <w:pPr>
        <w:spacing w:after="0"/>
        <w:jc w:val="center"/>
        <w:rPr>
          <w:b/>
        </w:rPr>
      </w:pPr>
      <w:r w:rsidRPr="006220E6">
        <w:rPr>
          <w:b/>
        </w:rPr>
        <w:t>INFORMACJA O NABORZE NA WOLNE STANOWISKO PRACY</w:t>
      </w:r>
    </w:p>
    <w:p w:rsidR="00A620BE" w:rsidRPr="006220E6" w:rsidRDefault="00A620BE" w:rsidP="00A620BE">
      <w:pPr>
        <w:spacing w:after="0"/>
        <w:jc w:val="center"/>
        <w:rPr>
          <w:b/>
        </w:rPr>
      </w:pPr>
      <w:r w:rsidRPr="006220E6">
        <w:rPr>
          <w:b/>
        </w:rPr>
        <w:t>w Szkole Podstawowej nr 84 im. Waleriana Łukasińskiego w Warszawie</w:t>
      </w:r>
    </w:p>
    <w:p w:rsidR="00A620BE" w:rsidRPr="006220E6" w:rsidRDefault="00A620BE" w:rsidP="00A620BE">
      <w:pPr>
        <w:spacing w:after="0"/>
        <w:jc w:val="center"/>
      </w:pPr>
      <w:r w:rsidRPr="006220E6">
        <w:rPr>
          <w:b/>
        </w:rPr>
        <w:t>ul. Radzymińska 227</w:t>
      </w:r>
    </w:p>
    <w:tbl>
      <w:tblPr>
        <w:tblStyle w:val="Tabela-Siatka"/>
        <w:tblW w:w="5866" w:type="pct"/>
        <w:tblInd w:w="-714" w:type="dxa"/>
        <w:tblLook w:val="04A0" w:firstRow="1" w:lastRow="0" w:firstColumn="1" w:lastColumn="0" w:noHBand="0" w:noVBand="1"/>
      </w:tblPr>
      <w:tblGrid>
        <w:gridCol w:w="1743"/>
        <w:gridCol w:w="1916"/>
        <w:gridCol w:w="1829"/>
        <w:gridCol w:w="5144"/>
      </w:tblGrid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Stanowisko pracy: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1F52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 JĘZYKA ANGIELSKIEGO</w:t>
            </w:r>
          </w:p>
        </w:tc>
      </w:tr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546483">
            <w:pPr>
              <w:jc w:val="center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Umowa na czas określony</w:t>
            </w:r>
            <w:r w:rsidR="00546483">
              <w:rPr>
                <w:b/>
                <w:sz w:val="20"/>
                <w:szCs w:val="20"/>
              </w:rPr>
              <w:t xml:space="preserve"> do 22.06.2018 r.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br/>
            </w:r>
            <w:r w:rsidR="00546483">
              <w:rPr>
                <w:b/>
                <w:sz w:val="20"/>
                <w:szCs w:val="20"/>
              </w:rPr>
              <w:t>w pełnym wymiarze czasu pracy</w:t>
            </w:r>
          </w:p>
        </w:tc>
      </w:tr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Opis pracy: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nauczanie języka angielskie</w:t>
            </w:r>
            <w:r>
              <w:rPr>
                <w:sz w:val="20"/>
                <w:szCs w:val="20"/>
              </w:rPr>
              <w:t>go w szkole podstawowej</w:t>
            </w:r>
            <w:r w:rsidRPr="006220E6">
              <w:rPr>
                <w:sz w:val="20"/>
                <w:szCs w:val="20"/>
              </w:rPr>
              <w:t xml:space="preserve">; 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terminowe prowadzenie dokumentacji szkolnej zgodnej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z obowiązującymi przepisami prawa oświatowego;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aktywny udział w zebraniach Rady Pedagogicznej;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praca w zespołach funkcjonujących w strukturze Rady Pedagogicznej;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współpraca z rodzicami uczniów i środowiskiem lokalnym;</w:t>
            </w:r>
          </w:p>
          <w:p w:rsidR="00A620BE" w:rsidRPr="00870EB0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bCs/>
                <w:sz w:val="20"/>
                <w:szCs w:val="20"/>
              </w:rPr>
            </w:pPr>
            <w:r w:rsidRPr="00870EB0">
              <w:rPr>
                <w:bCs/>
                <w:sz w:val="20"/>
                <w:szCs w:val="20"/>
              </w:rPr>
              <w:t>rzetelne realizowanie zadań związanych z powierzonym stanowiskiem oraz podstawowymi funkcjami szkoły: dydaktyczną, wychowawczą i opiekuńczą,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bCs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przestrzeganie regulaminów, przepisów, zasad bhp  i ppoż. obowiązujących na terenie placówki,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wspieranie każdego ucznia w jego rozwoju,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dbanie o kształtowanie u uczniów postaw moralnych,</w:t>
            </w:r>
          </w:p>
          <w:p w:rsidR="00A620BE" w:rsidRPr="006220E6" w:rsidRDefault="00A620BE" w:rsidP="00A620BE">
            <w:pPr>
              <w:numPr>
                <w:ilvl w:val="0"/>
                <w:numId w:val="15"/>
              </w:numPr>
              <w:ind w:left="458" w:hanging="426"/>
              <w:jc w:val="both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wykonywani</w:t>
            </w:r>
            <w:r>
              <w:rPr>
                <w:bCs/>
                <w:sz w:val="20"/>
                <w:szCs w:val="20"/>
              </w:rPr>
              <w:t xml:space="preserve">e innych czynności wynikających </w:t>
            </w:r>
            <w:r w:rsidRPr="006220E6">
              <w:rPr>
                <w:bCs/>
                <w:sz w:val="20"/>
                <w:szCs w:val="20"/>
              </w:rPr>
              <w:t xml:space="preserve">z zadań statutowych szkoły </w:t>
            </w:r>
            <w:r>
              <w:rPr>
                <w:bCs/>
                <w:sz w:val="20"/>
                <w:szCs w:val="20"/>
              </w:rPr>
              <w:br/>
            </w:r>
            <w:r w:rsidRPr="006220E6">
              <w:rPr>
                <w:bCs/>
                <w:sz w:val="20"/>
                <w:szCs w:val="20"/>
              </w:rPr>
              <w:t>oraz zleconych przez dyrekcję szkoły,</w:t>
            </w:r>
          </w:p>
          <w:p w:rsidR="00A620BE" w:rsidRPr="006220E6" w:rsidRDefault="00A620BE" w:rsidP="00A620BE">
            <w:pPr>
              <w:numPr>
                <w:ilvl w:val="0"/>
                <w:numId w:val="15"/>
              </w:numPr>
              <w:ind w:left="458" w:hanging="426"/>
              <w:jc w:val="both"/>
              <w:rPr>
                <w:bCs/>
                <w:color w:val="FF0000"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udzielanie pomocy psychologiczno – pedagogicznej zgodnie z obowiązującymi przepisami prawa oświatowego (m.in. rozpoznawanie i zaspokajanie indywidualnych potrzeb</w:t>
            </w:r>
            <w:r>
              <w:rPr>
                <w:sz w:val="20"/>
                <w:szCs w:val="20"/>
              </w:rPr>
              <w:t xml:space="preserve"> </w:t>
            </w:r>
            <w:r w:rsidRPr="006220E6">
              <w:rPr>
                <w:sz w:val="20"/>
                <w:szCs w:val="20"/>
              </w:rPr>
              <w:t>rozwojowych</w:t>
            </w:r>
            <w:r>
              <w:rPr>
                <w:sz w:val="20"/>
                <w:szCs w:val="20"/>
              </w:rPr>
              <w:t xml:space="preserve"> </w:t>
            </w:r>
            <w:r w:rsidRPr="006220E6">
              <w:rPr>
                <w:sz w:val="20"/>
                <w:szCs w:val="20"/>
              </w:rPr>
              <w:t>i edukacyjnych ucznia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 xml:space="preserve">oraz rozpoznawanie indywidualnych możliwości </w:t>
            </w:r>
            <w:r>
              <w:rPr>
                <w:sz w:val="20"/>
                <w:szCs w:val="20"/>
              </w:rPr>
              <w:t>p</w:t>
            </w:r>
            <w:r w:rsidRPr="006220E6">
              <w:rPr>
                <w:sz w:val="20"/>
                <w:szCs w:val="20"/>
              </w:rPr>
              <w:t>sychofizycznych ucznia).</w:t>
            </w:r>
          </w:p>
        </w:tc>
      </w:tr>
      <w:tr w:rsidR="00A620BE" w:rsidRPr="006220E6" w:rsidTr="00A620BE">
        <w:tc>
          <w:tcPr>
            <w:tcW w:w="820" w:type="pct"/>
            <w:vMerge w:val="restar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Wymagania: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zaliczone 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 dwóch pierwszych grup weryfikowane są podczas czytania CV, analizę dokumentów kandydata potwierdzających zdobyte kwalifikacje.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dotyczące osobowości kandydata weryfikowane są poprzez bezpośredni wywiad 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color w:val="FF0000"/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z kandydatem.</w:t>
            </w:r>
          </w:p>
        </w:tc>
        <w:tc>
          <w:tcPr>
            <w:tcW w:w="901" w:type="pct"/>
            <w:vMerge w:val="restar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Wykształcenie </w:t>
            </w:r>
          </w:p>
          <w:p w:rsidR="00A620BE" w:rsidRPr="006220E6" w:rsidRDefault="00A620BE" w:rsidP="001F52F6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studia</w:t>
            </w:r>
          </w:p>
        </w:tc>
        <w:tc>
          <w:tcPr>
            <w:tcW w:w="2419" w:type="pct"/>
          </w:tcPr>
          <w:p w:rsidR="00A620BE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Studia magisterskie </w:t>
            </w:r>
            <w:r>
              <w:rPr>
                <w:sz w:val="20"/>
                <w:szCs w:val="20"/>
              </w:rPr>
              <w:t>w zakresie filologii angielskiej</w:t>
            </w:r>
          </w:p>
          <w:p w:rsidR="00A620BE" w:rsidRPr="006220E6" w:rsidRDefault="00A620BE" w:rsidP="001F5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przygotowanie pedagogiczne.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dodatkowe wymagania</w:t>
            </w:r>
          </w:p>
        </w:tc>
        <w:tc>
          <w:tcPr>
            <w:tcW w:w="2419" w:type="pct"/>
          </w:tcPr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Mile widziany drugi kierunek studiów związany </w:t>
            </w:r>
          </w:p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 wykonywanym zawodem.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Merge w:val="restar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Doświadczenie </w:t>
            </w:r>
          </w:p>
          <w:p w:rsidR="00A620BE" w:rsidRPr="006220E6" w:rsidRDefault="00A620BE" w:rsidP="001F52F6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umiejętności</w:t>
            </w:r>
          </w:p>
          <w:p w:rsidR="00A620BE" w:rsidRPr="006220E6" w:rsidRDefault="00A620BE" w:rsidP="001F52F6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419" w:type="pct"/>
          </w:tcPr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Wskazane doświadczenie w pracy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z dziećmi.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A620BE" w:rsidRPr="006220E6" w:rsidRDefault="00A620BE" w:rsidP="001F52F6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419" w:type="pct"/>
          </w:tcPr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Umiejętność pracy samodzielnej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i zespołowej.</w:t>
            </w:r>
          </w:p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Biegła znajomość: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Systemu operacyjnego Windows XP, Windows 7, Windows 8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cierpliwość,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uprzejmość, 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kultura osobista,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punktualność,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kreatywność,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łatwość nawiązywania kontaktów,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odpowiedzialność,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sumienność, 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obowiązkowość,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stanowczość,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dyspozycyjność,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odporność na stres,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zaangażowanie w wykonywaną pracę,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komunikatywność. </w:t>
            </w:r>
          </w:p>
        </w:tc>
      </w:tr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Dokumenty aplikacyjne</w:t>
            </w:r>
          </w:p>
          <w:p w:rsidR="00A620BE" w:rsidRPr="006220E6" w:rsidRDefault="00A620BE" w:rsidP="001F52F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A620BE" w:rsidRPr="006220E6" w:rsidRDefault="00A620BE" w:rsidP="001F52F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Dokumenty aplikacyjne: list motywacyjny,  CV powinny być opatrzone klauzulą: „Wyrażam zgodę na przetwarzanie moich danych osobowych zawartych w ofercie pracy dla potrzeb niezbędnych do realizacji procesu rekrutacji zgodnie z ustawą                           z dnia 29 sierpnia 1997 r. o ochronie danych osobowych (</w:t>
            </w:r>
            <w:r>
              <w:rPr>
                <w:sz w:val="16"/>
                <w:szCs w:val="16"/>
              </w:rPr>
              <w:t xml:space="preserve">Dz.U. 2015, poz. 2135 </w:t>
            </w:r>
            <w:r>
              <w:rPr>
                <w:sz w:val="16"/>
                <w:szCs w:val="16"/>
              </w:rPr>
              <w:br/>
              <w:t>ze zm.</w:t>
            </w:r>
            <w:r w:rsidRPr="006220E6">
              <w:rPr>
                <w:sz w:val="16"/>
                <w:szCs w:val="16"/>
              </w:rPr>
              <w:t>) oraz ustawą z dnia 21</w:t>
            </w:r>
            <w:r>
              <w:rPr>
                <w:sz w:val="16"/>
                <w:szCs w:val="16"/>
              </w:rPr>
              <w:t xml:space="preserve"> </w:t>
            </w:r>
            <w:r w:rsidRPr="006220E6">
              <w:rPr>
                <w:sz w:val="16"/>
                <w:szCs w:val="16"/>
              </w:rPr>
              <w:t xml:space="preserve">listopada 2008 r. o pracownikach samorządowych (Dz. U. </w:t>
            </w:r>
            <w:r>
              <w:rPr>
                <w:sz w:val="16"/>
                <w:szCs w:val="16"/>
              </w:rPr>
              <w:t>2016, poz. 902</w:t>
            </w:r>
            <w:r w:rsidRPr="006220E6">
              <w:rPr>
                <w:sz w:val="16"/>
                <w:szCs w:val="16"/>
              </w:rPr>
              <w:t>)”.</w:t>
            </w:r>
          </w:p>
          <w:p w:rsidR="00A620BE" w:rsidRPr="006220E6" w:rsidRDefault="00A620BE" w:rsidP="001F52F6">
            <w:pPr>
              <w:pStyle w:val="Akapitzlist"/>
              <w:ind w:left="426"/>
              <w:rPr>
                <w:color w:val="FF0000"/>
                <w:sz w:val="20"/>
                <w:szCs w:val="20"/>
              </w:rPr>
            </w:pPr>
          </w:p>
        </w:tc>
        <w:tc>
          <w:tcPr>
            <w:tcW w:w="3279" w:type="pct"/>
            <w:gridSpan w:val="2"/>
          </w:tcPr>
          <w:p w:rsidR="00A620BE" w:rsidRPr="006220E6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list motywacyjny;</w:t>
            </w:r>
          </w:p>
          <w:p w:rsidR="00A620BE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życiorys – Curriculum Vitae;</w:t>
            </w:r>
          </w:p>
          <w:p w:rsidR="00A620BE" w:rsidRPr="00A349C2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A349C2">
              <w:rPr>
                <w:sz w:val="20"/>
                <w:szCs w:val="20"/>
              </w:rPr>
              <w:t>oryginał kwestionariusza osobowego dla osoby ubiegającej się o zatrudnienie;</w:t>
            </w:r>
          </w:p>
          <w:p w:rsidR="00A620BE" w:rsidRPr="006220E6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poświadczone za zgodność z oryginałem kserokopie świadectw pracy;</w:t>
            </w:r>
          </w:p>
          <w:p w:rsidR="00A620BE" w:rsidRPr="006220E6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poświadczone za zgodność z oryginałem kserokopie dokumentów potwierdzających wykształcenie </w:t>
            </w:r>
          </w:p>
          <w:p w:rsidR="00A620BE" w:rsidRPr="006220E6" w:rsidRDefault="00A620BE" w:rsidP="001F52F6">
            <w:pPr>
              <w:pStyle w:val="Akapitzlist"/>
              <w:ind w:left="460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 kwalifikacje zawodowe;</w:t>
            </w:r>
          </w:p>
          <w:p w:rsidR="00A620BE" w:rsidRPr="00870EB0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inne dokumenty potwierdzające posiadane kwalifikacje i umiejętności.</w:t>
            </w:r>
          </w:p>
        </w:tc>
      </w:tr>
    </w:tbl>
    <w:p w:rsidR="00A620BE" w:rsidRPr="006220E6" w:rsidRDefault="00A620BE" w:rsidP="00A620BE">
      <w:pPr>
        <w:pStyle w:val="Bezodstpw"/>
        <w:rPr>
          <w:color w:val="FF0000"/>
        </w:rPr>
      </w:pPr>
    </w:p>
    <w:p w:rsidR="00A620BE" w:rsidRDefault="00A620BE" w:rsidP="00A620BE">
      <w:pPr>
        <w:pStyle w:val="Bezodstpw"/>
        <w:ind w:left="-709" w:right="-851"/>
      </w:pPr>
      <w:r>
        <w:lastRenderedPageBreak/>
        <w:t>REKRUTACJA NA WOLNE STANOWISKO PRACY W SP 84:</w:t>
      </w:r>
    </w:p>
    <w:p w:rsidR="00A620BE" w:rsidRDefault="00A620BE" w:rsidP="00A620BE">
      <w:pPr>
        <w:spacing w:after="0"/>
        <w:ind w:left="-709"/>
        <w:jc w:val="center"/>
        <w:rPr>
          <w:sz w:val="20"/>
          <w:szCs w:val="20"/>
        </w:rPr>
      </w:pPr>
    </w:p>
    <w:p w:rsidR="00A620BE" w:rsidRDefault="00A620BE" w:rsidP="00A620BE">
      <w:pPr>
        <w:pStyle w:val="Akapitzlist"/>
        <w:numPr>
          <w:ilvl w:val="0"/>
          <w:numId w:val="9"/>
        </w:numPr>
        <w:spacing w:after="0"/>
        <w:ind w:left="-142" w:right="-851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A620BE" w:rsidRPr="00A620BE" w:rsidRDefault="00A620BE" w:rsidP="00A620BE">
      <w:pPr>
        <w:pStyle w:val="Akapitzlist"/>
        <w:spacing w:after="0"/>
        <w:ind w:left="-142" w:right="-851"/>
        <w:jc w:val="both"/>
      </w:pPr>
    </w:p>
    <w:p w:rsidR="00A620BE" w:rsidRPr="00A620BE" w:rsidRDefault="00A620BE" w:rsidP="00A620BE">
      <w:pPr>
        <w:numPr>
          <w:ilvl w:val="0"/>
          <w:numId w:val="9"/>
        </w:numPr>
        <w:spacing w:after="0" w:line="276" w:lineRule="auto"/>
        <w:ind w:left="-142" w:right="-851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A620BE" w:rsidRDefault="00A620BE" w:rsidP="00A620BE">
      <w:pPr>
        <w:pStyle w:val="Akapitzlist"/>
        <w:numPr>
          <w:ilvl w:val="0"/>
          <w:numId w:val="10"/>
        </w:numPr>
        <w:spacing w:after="0"/>
        <w:ind w:left="567" w:right="-851"/>
        <w:jc w:val="both"/>
      </w:pPr>
      <w:r>
        <w:t xml:space="preserve">Oceny merytorycznej złożonych dokumentów dokonuje dyrektor lub wicedyrektor biorąc </w:t>
      </w:r>
      <w:r>
        <w:br/>
        <w:t>pod uwagę następujące dane kandydata:</w:t>
      </w:r>
    </w:p>
    <w:p w:rsidR="00A620BE" w:rsidRDefault="00A620BE" w:rsidP="00A620BE">
      <w:pPr>
        <w:numPr>
          <w:ilvl w:val="0"/>
          <w:numId w:val="11"/>
        </w:numPr>
        <w:spacing w:after="0" w:line="276" w:lineRule="auto"/>
        <w:ind w:left="1418" w:right="-851"/>
        <w:jc w:val="both"/>
      </w:pPr>
      <w:r>
        <w:t>posiadane wykształcenie,</w:t>
      </w:r>
    </w:p>
    <w:p w:rsidR="00A620BE" w:rsidRDefault="00A620BE" w:rsidP="00A620BE">
      <w:pPr>
        <w:numPr>
          <w:ilvl w:val="0"/>
          <w:numId w:val="11"/>
        </w:numPr>
        <w:spacing w:after="0" w:line="276" w:lineRule="auto"/>
        <w:ind w:left="1418" w:right="-851"/>
        <w:jc w:val="both"/>
      </w:pPr>
      <w:r>
        <w:t>dodatkowe kwalifikacje: kursy specjalistyczne, uprawnienia i egzaminy państwowe,  znajomość języków obcych,</w:t>
      </w:r>
    </w:p>
    <w:p w:rsidR="00A620BE" w:rsidRDefault="00A620BE" w:rsidP="00A620BE">
      <w:pPr>
        <w:numPr>
          <w:ilvl w:val="0"/>
          <w:numId w:val="11"/>
        </w:numPr>
        <w:spacing w:after="0" w:line="276" w:lineRule="auto"/>
        <w:ind w:left="1418" w:right="-851"/>
        <w:jc w:val="both"/>
      </w:pPr>
      <w:r>
        <w:t>doświadczenie zawodowe;</w:t>
      </w:r>
    </w:p>
    <w:p w:rsidR="00A620BE" w:rsidRDefault="00A620BE" w:rsidP="00A620BE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567" w:right="-851"/>
        <w:jc w:val="both"/>
      </w:pPr>
      <w:r>
        <w:t xml:space="preserve">Analizując treść listu motywacyjnego, dyrektor lub wicedyrektor zwraca uwagę </w:t>
      </w:r>
      <w:r>
        <w:br/>
        <w:t>na to czy kandydat:</w:t>
      </w:r>
    </w:p>
    <w:p w:rsidR="00A620BE" w:rsidRDefault="00A620BE" w:rsidP="00A620BE">
      <w:pPr>
        <w:numPr>
          <w:ilvl w:val="0"/>
          <w:numId w:val="16"/>
        </w:numPr>
        <w:spacing w:after="0" w:line="276" w:lineRule="auto"/>
        <w:ind w:left="1418" w:right="-851"/>
        <w:jc w:val="both"/>
      </w:pPr>
      <w:r>
        <w:t xml:space="preserve">dokładnie przedstawił swoje motywy chęci pracy? </w:t>
      </w:r>
    </w:p>
    <w:p w:rsidR="00A620BE" w:rsidRDefault="00A620BE" w:rsidP="00A620BE">
      <w:pPr>
        <w:numPr>
          <w:ilvl w:val="0"/>
          <w:numId w:val="16"/>
        </w:numPr>
        <w:spacing w:after="0" w:line="276" w:lineRule="auto"/>
        <w:ind w:left="1418" w:right="-851"/>
        <w:jc w:val="both"/>
      </w:pPr>
      <w:r>
        <w:t xml:space="preserve">zaprezentował swoją wiedzę o szkole? </w:t>
      </w:r>
    </w:p>
    <w:p w:rsidR="00A620BE" w:rsidRDefault="00A620BE" w:rsidP="00A620BE">
      <w:pPr>
        <w:numPr>
          <w:ilvl w:val="0"/>
          <w:numId w:val="16"/>
        </w:numPr>
        <w:spacing w:after="0" w:line="276" w:lineRule="auto"/>
        <w:ind w:left="1418" w:right="-851"/>
        <w:jc w:val="both"/>
      </w:pPr>
      <w:r>
        <w:t xml:space="preserve">posiada odpowiednie doświadczenie i cechy osobowości, aby pracować </w:t>
      </w:r>
      <w:r>
        <w:br/>
        <w:t xml:space="preserve">w szkole? </w:t>
      </w:r>
    </w:p>
    <w:p w:rsidR="00A620BE" w:rsidRDefault="00A620BE" w:rsidP="00A620BE">
      <w:pPr>
        <w:pStyle w:val="Akapitzlist"/>
        <w:numPr>
          <w:ilvl w:val="0"/>
          <w:numId w:val="10"/>
        </w:numPr>
        <w:spacing w:after="0"/>
        <w:ind w:left="567" w:right="-851"/>
        <w:jc w:val="both"/>
      </w:pPr>
      <w:r>
        <w:t xml:space="preserve">Dyrektor lub wicedyrektor kontaktuje się tylko z wybranymi kandydatami (wyłonionymi </w:t>
      </w:r>
      <w:r>
        <w:br/>
        <w:t>w drugim etapie rekrutacji) celem przeprowadzenia rozmowy kwalifikacyjnej.</w:t>
      </w:r>
    </w:p>
    <w:p w:rsidR="00A620BE" w:rsidRPr="00A620BE" w:rsidRDefault="00A620BE" w:rsidP="00A620BE">
      <w:pPr>
        <w:pStyle w:val="Akapitzlist"/>
        <w:spacing w:after="0"/>
        <w:ind w:left="-709" w:right="-851"/>
        <w:jc w:val="both"/>
        <w:rPr>
          <w:b/>
        </w:rPr>
      </w:pPr>
    </w:p>
    <w:p w:rsidR="00A620BE" w:rsidRPr="00A620BE" w:rsidRDefault="00A620BE" w:rsidP="00A620BE">
      <w:pPr>
        <w:pStyle w:val="Akapitzlist"/>
        <w:numPr>
          <w:ilvl w:val="0"/>
          <w:numId w:val="9"/>
        </w:numPr>
        <w:spacing w:after="0"/>
        <w:ind w:left="-142" w:right="-851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A620BE" w:rsidRDefault="00A620BE" w:rsidP="00A620BE">
      <w:pPr>
        <w:pStyle w:val="Akapitzlist"/>
        <w:numPr>
          <w:ilvl w:val="0"/>
          <w:numId w:val="12"/>
        </w:numPr>
        <w:spacing w:after="0"/>
        <w:ind w:left="709" w:right="-851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A620BE" w:rsidRDefault="00A620BE" w:rsidP="00A620BE">
      <w:pPr>
        <w:numPr>
          <w:ilvl w:val="0"/>
          <w:numId w:val="12"/>
        </w:numPr>
        <w:spacing w:after="0" w:line="276" w:lineRule="auto"/>
        <w:ind w:left="709" w:right="-851"/>
        <w:jc w:val="both"/>
      </w:pPr>
      <w:r>
        <w:t xml:space="preserve">Celem rozmowy kwalifikacyjnej jest nawiązanie bezpośredniego kontaktu </w:t>
      </w:r>
      <w:r>
        <w:br/>
        <w:t>z kandydatem i weryfikacja informacji zawartych w aplikacji: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 xml:space="preserve">posiadanie wiedzy na temat jednostki samorządu terytorialnego, w której ubiega się </w:t>
      </w:r>
      <w:r>
        <w:br/>
        <w:t>o stanowisko,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>obowiązki i zakres odpowiedzialności na stanowiskach zajmowanych poprzednio przez kandydata,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>cele zawodowe kandydata,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</w:pPr>
      <w:r>
        <w:t>ewentualnie wysłuchanie autorskiej propozycji organizacji pracy na stanowisku;</w:t>
      </w:r>
    </w:p>
    <w:p w:rsidR="00A620BE" w:rsidRPr="00A620BE" w:rsidRDefault="00A620BE" w:rsidP="00A620BE">
      <w:pPr>
        <w:spacing w:after="0" w:line="276" w:lineRule="auto"/>
        <w:ind w:left="1418" w:right="-851"/>
        <w:jc w:val="both"/>
      </w:pPr>
    </w:p>
    <w:p w:rsidR="00A620BE" w:rsidRDefault="00A620BE" w:rsidP="00A620BE">
      <w:pPr>
        <w:pStyle w:val="Akapitzlist"/>
        <w:numPr>
          <w:ilvl w:val="0"/>
          <w:numId w:val="9"/>
        </w:numPr>
        <w:spacing w:after="0"/>
        <w:ind w:left="0" w:right="-851"/>
        <w:jc w:val="both"/>
        <w:rPr>
          <w:bCs/>
        </w:rPr>
      </w:pPr>
      <w:r>
        <w:t xml:space="preserve">Po przeprowadzeniu postępowania rekrutacyjnego dyrektor lub wicedyrektor szkoły wybiera  kandydata, który w selekcji końcowej uzyskał największą ocenę merytoryczną złożonych dokumentów aplikacyjnych  i rozmowy kwalifikacyjnej. </w:t>
      </w:r>
    </w:p>
    <w:p w:rsidR="00A620BE" w:rsidRDefault="00A620BE" w:rsidP="00A620BE">
      <w:pPr>
        <w:pStyle w:val="Akapitzlist"/>
        <w:spacing w:after="0"/>
        <w:ind w:left="426" w:right="-851"/>
        <w:jc w:val="both"/>
        <w:rPr>
          <w:bCs/>
        </w:rPr>
      </w:pPr>
    </w:p>
    <w:p w:rsidR="00A620BE" w:rsidRPr="00A349C2" w:rsidRDefault="00A620BE" w:rsidP="00A620BE">
      <w:pPr>
        <w:pStyle w:val="Akapitzlist"/>
        <w:numPr>
          <w:ilvl w:val="0"/>
          <w:numId w:val="14"/>
        </w:numPr>
        <w:spacing w:after="0"/>
        <w:ind w:left="426" w:right="-851"/>
        <w:jc w:val="both"/>
        <w:rPr>
          <w:bCs/>
        </w:rPr>
      </w:pPr>
      <w:r w:rsidRPr="00A349C2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A620BE" w:rsidRPr="003D24F8" w:rsidRDefault="00A620BE" w:rsidP="003D24F8">
      <w:pPr>
        <w:pStyle w:val="Akapitzlist"/>
        <w:numPr>
          <w:ilvl w:val="0"/>
          <w:numId w:val="14"/>
        </w:numPr>
        <w:spacing w:after="0"/>
        <w:ind w:left="426" w:right="-851"/>
        <w:jc w:val="both"/>
        <w:rPr>
          <w:bCs/>
        </w:rPr>
      </w:pPr>
      <w:r w:rsidRPr="00A349C2">
        <w:t>Dokumenty aplikacyjne kandydata, który zostanie wyłoniony w procesie naboru zostaną dołączone do jego akt osobowych;</w:t>
      </w:r>
    </w:p>
    <w:p w:rsidR="00A620BE" w:rsidRPr="00A349C2" w:rsidRDefault="00A620BE" w:rsidP="00A620BE">
      <w:pPr>
        <w:pStyle w:val="Akapitzlist"/>
        <w:numPr>
          <w:ilvl w:val="0"/>
          <w:numId w:val="14"/>
        </w:numPr>
        <w:spacing w:after="0"/>
        <w:ind w:left="426" w:right="-851"/>
        <w:jc w:val="both"/>
        <w:rPr>
          <w:bCs/>
        </w:rPr>
      </w:pPr>
      <w:r w:rsidRPr="00A349C2">
        <w:t xml:space="preserve">Dokumenty aplikacyjne pozostałe osoby mogą odebrać osobiście w sekretariacie szkoły w ciągu 30 dni od dnia zakończenia rekrutacji (po tym okresie dokumenty aplikacyjne zostaną zniszczone). </w:t>
      </w:r>
    </w:p>
    <w:p w:rsidR="003A4996" w:rsidRDefault="003A4996" w:rsidP="00A620BE">
      <w:pPr>
        <w:ind w:left="-709" w:right="-851"/>
      </w:pPr>
    </w:p>
    <w:sectPr w:rsidR="003A4996" w:rsidSect="00A620B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BE"/>
    <w:rsid w:val="0018168E"/>
    <w:rsid w:val="003A4996"/>
    <w:rsid w:val="003D24F8"/>
    <w:rsid w:val="004F65BF"/>
    <w:rsid w:val="00546483"/>
    <w:rsid w:val="00692E8B"/>
    <w:rsid w:val="00A620BE"/>
    <w:rsid w:val="00D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D8D0-82A0-418F-8F2B-63D00E41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B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620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aliases w:val="ROMAN"/>
    <w:link w:val="BezodstpwZnak"/>
    <w:uiPriority w:val="1"/>
    <w:qFormat/>
    <w:rsid w:val="00A6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qFormat/>
    <w:locked/>
    <w:rsid w:val="00A620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20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20BE"/>
    <w:pPr>
      <w:spacing w:after="200" w:line="276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2017-12-07T12:53:00Z</dcterms:created>
  <dcterms:modified xsi:type="dcterms:W3CDTF">2017-12-07T12:53:00Z</dcterms:modified>
</cp:coreProperties>
</file>